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6E" w:rsidRDefault="00F2646E" w:rsidP="00F2646E">
      <w:pPr>
        <w:pStyle w:val="StandardoZA"/>
        <w:ind w:left="-2850"/>
      </w:pPr>
      <w:bookmarkStart w:id="0" w:name="_GoBack"/>
      <w:bookmarkEnd w:id="0"/>
      <w:r>
        <w:drawing>
          <wp:inline distT="0" distB="0" distL="0" distR="0" wp14:anchorId="2B95CE0E" wp14:editId="2D0EBCF0">
            <wp:extent cx="5000625" cy="1262380"/>
            <wp:effectExtent l="0" t="0" r="9525" b="0"/>
            <wp:docPr id="9" name="Grafik 9" descr="D:\Rainer Privat\Projekte\Kunsthaus Bregenz\Grafiken\von Clemens\Fuer_Web_und_Geraete_Speichern\KUB_2.0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D:\Rainer Privat\Projekte\Kunsthaus Bregenz\Grafiken\von Clemens\Fuer_Web_und_Geraete_Speichern\KUB_2.0_Blo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25" cy="1262380"/>
                    </a:xfrm>
                    <a:prstGeom prst="rect">
                      <a:avLst/>
                    </a:prstGeom>
                    <a:noFill/>
                    <a:ln>
                      <a:noFill/>
                    </a:ln>
                  </pic:spPr>
                </pic:pic>
              </a:graphicData>
            </a:graphic>
          </wp:inline>
        </w:drawing>
      </w:r>
    </w:p>
    <w:p w:rsidR="00F2646E" w:rsidRDefault="00F2646E" w:rsidP="00F2646E"/>
    <w:p w:rsidR="00F2646E" w:rsidRDefault="00F2646E" w:rsidP="00F2646E"/>
    <w:p w:rsidR="00F2646E" w:rsidRDefault="00F2646E" w:rsidP="00F2646E"/>
    <w:p w:rsidR="00F2646E" w:rsidRPr="00254850" w:rsidRDefault="00F2646E" w:rsidP="00F2646E">
      <w:pPr>
        <w:rPr>
          <w:lang w:val="en-GB"/>
        </w:rPr>
      </w:pPr>
      <w:r w:rsidRPr="00254850">
        <w:rPr>
          <w:lang w:val="en-GB"/>
        </w:rPr>
        <w:t xml:space="preserve">KUB Billboards | </w:t>
      </w:r>
      <w:proofErr w:type="spellStart"/>
      <w:r w:rsidRPr="00254850">
        <w:rPr>
          <w:lang w:val="en-GB"/>
        </w:rPr>
        <w:t>Presseinformation</w:t>
      </w:r>
      <w:proofErr w:type="spellEnd"/>
    </w:p>
    <w:p w:rsidR="00E846BA" w:rsidRPr="00E846BA" w:rsidRDefault="00E846BA" w:rsidP="00E846BA">
      <w:pPr>
        <w:pStyle w:val="KUBT2S"/>
        <w:rPr>
          <w:rFonts w:ascii="ClanPro-Bold" w:hAnsi="ClanPro-Bold" w:cs="Arial"/>
          <w:szCs w:val="22"/>
          <w:lang w:val="en-GB"/>
        </w:rPr>
      </w:pPr>
      <w:r w:rsidRPr="00E846BA">
        <w:rPr>
          <w:rFonts w:ascii="ClanPro-Bold" w:hAnsi="ClanPro-Bold" w:cs="Arial"/>
          <w:szCs w:val="22"/>
          <w:lang w:val="en-GB"/>
        </w:rPr>
        <w:t>Simon Fujiwara</w:t>
      </w:r>
    </w:p>
    <w:p w:rsidR="00E846BA" w:rsidRPr="00E846BA" w:rsidRDefault="00E846BA" w:rsidP="00E846BA">
      <w:pPr>
        <w:pStyle w:val="KUBT2S"/>
        <w:rPr>
          <w:rFonts w:ascii="ClanPro-Bold" w:hAnsi="ClanPro-Bold" w:cs="Arial"/>
          <w:color w:val="7F7F7F" w:themeColor="text1" w:themeTint="80"/>
          <w:szCs w:val="22"/>
          <w:lang w:val="en-GB"/>
        </w:rPr>
      </w:pPr>
      <w:r w:rsidRPr="00E846BA">
        <w:rPr>
          <w:rFonts w:ascii="ClanPro-Bold" w:hAnsi="ClanPro-Bold" w:cs="Arial"/>
          <w:color w:val="7F7F7F" w:themeColor="text1" w:themeTint="80"/>
          <w:szCs w:val="22"/>
          <w:lang w:val="en-GB"/>
        </w:rPr>
        <w:t>Campaign</w:t>
      </w:r>
    </w:p>
    <w:p w:rsidR="00E846BA" w:rsidRPr="0094343B" w:rsidRDefault="00E846BA" w:rsidP="00E846BA">
      <w:pPr>
        <w:spacing w:line="851" w:lineRule="exact"/>
        <w:ind w:right="-1703"/>
        <w:rPr>
          <w:spacing w:val="10"/>
          <w:sz w:val="52"/>
          <w:szCs w:val="52"/>
        </w:rPr>
      </w:pPr>
      <w:r w:rsidRPr="0094343B">
        <w:rPr>
          <w:spacing w:val="10"/>
          <w:sz w:val="52"/>
          <w:szCs w:val="52"/>
        </w:rPr>
        <w:t>21 | 04 | 2017 – 07 | 01 | 2018</w:t>
      </w:r>
    </w:p>
    <w:p w:rsidR="00F2646E" w:rsidRPr="0094343B" w:rsidRDefault="00F2646E" w:rsidP="00F2646E">
      <w:pPr>
        <w:spacing w:line="851" w:lineRule="exact"/>
        <w:ind w:right="-1703"/>
        <w:rPr>
          <w:spacing w:val="10"/>
          <w:sz w:val="52"/>
          <w:szCs w:val="52"/>
        </w:rPr>
      </w:pPr>
    </w:p>
    <w:p w:rsidR="00F2646E" w:rsidRPr="0094343B" w:rsidRDefault="00F2646E" w:rsidP="00F2646E"/>
    <w:p w:rsidR="00F2646E" w:rsidRPr="0094343B" w:rsidRDefault="00F2646E" w:rsidP="00F2646E"/>
    <w:p w:rsidR="00F2646E" w:rsidRPr="0094343B" w:rsidRDefault="00E846BA" w:rsidP="00F2646E">
      <w:pPr>
        <w:pStyle w:val="KUBB"/>
      </w:pPr>
      <w:r w:rsidRPr="0094343B">
        <w:t>Kurator</w:t>
      </w:r>
    </w:p>
    <w:p w:rsidR="00F2646E" w:rsidRPr="0094343B" w:rsidRDefault="00E846BA" w:rsidP="00F2646E">
      <w:pPr>
        <w:pStyle w:val="KUBB"/>
        <w:rPr>
          <w:rFonts w:ascii="ClanPro-Book" w:hAnsi="ClanPro-Book"/>
        </w:rPr>
      </w:pPr>
      <w:r w:rsidRPr="0094343B">
        <w:rPr>
          <w:rFonts w:ascii="ClanPro-Book" w:hAnsi="ClanPro-Book"/>
        </w:rPr>
        <w:t>Thomas D. Trummer</w:t>
      </w:r>
    </w:p>
    <w:p w:rsidR="00F2646E" w:rsidRPr="0094343B" w:rsidRDefault="00F2646E" w:rsidP="00F2646E">
      <w:pPr>
        <w:pStyle w:val="KUBB"/>
        <w:rPr>
          <w:rFonts w:ascii="ClanPro-Book" w:hAnsi="ClanPro-Book"/>
        </w:rPr>
      </w:pPr>
    </w:p>
    <w:p w:rsidR="00F2646E" w:rsidRPr="0094343B" w:rsidRDefault="00F2646E" w:rsidP="00F2646E">
      <w:pPr>
        <w:rPr>
          <w:rFonts w:ascii="ClanPro-Bold" w:hAnsi="ClanPro-Bold"/>
        </w:rPr>
      </w:pPr>
      <w:r w:rsidRPr="0094343B">
        <w:rPr>
          <w:rFonts w:ascii="ClanPro-Bold" w:hAnsi="ClanPro-Bold"/>
        </w:rPr>
        <w:t>Presse</w:t>
      </w:r>
      <w:r w:rsidR="0079378E" w:rsidRPr="0094343B">
        <w:rPr>
          <w:rFonts w:ascii="ClanPro-Bold" w:hAnsi="ClanPro-Bold"/>
        </w:rPr>
        <w:t>konferenz</w:t>
      </w:r>
    </w:p>
    <w:p w:rsidR="00F2646E" w:rsidRPr="00C2642A" w:rsidRDefault="00E846BA" w:rsidP="00F2646E">
      <w:r w:rsidRPr="0094343B">
        <w:t>Donnerstag</w:t>
      </w:r>
      <w:r w:rsidR="00254850" w:rsidRPr="0094343B">
        <w:t xml:space="preserve">, </w:t>
      </w:r>
      <w:r w:rsidRPr="0094343B">
        <w:t xml:space="preserve">20. </w:t>
      </w:r>
      <w:r>
        <w:t>April 2017</w:t>
      </w:r>
      <w:r w:rsidR="00F2646E">
        <w:t>, 11</w:t>
      </w:r>
      <w:r w:rsidR="00F2646E" w:rsidRPr="00C2642A">
        <w:t xml:space="preserve"> Uhr</w:t>
      </w:r>
    </w:p>
    <w:p w:rsidR="00E846BA" w:rsidRDefault="00E846BA" w:rsidP="00E846BA">
      <w:pPr>
        <w:spacing w:line="276" w:lineRule="auto"/>
        <w:rPr>
          <w:rFonts w:ascii="Arial" w:hAnsi="Arial" w:cs="Arial"/>
          <w:b/>
          <w:sz w:val="22"/>
        </w:rPr>
      </w:pPr>
    </w:p>
    <w:p w:rsidR="00E846BA" w:rsidRPr="00E846BA" w:rsidRDefault="00E846BA" w:rsidP="00E846BA">
      <w:pPr>
        <w:spacing w:line="276" w:lineRule="auto"/>
        <w:rPr>
          <w:rFonts w:ascii="ClanPro-Bold" w:hAnsi="ClanPro-Bold" w:cs="Arial"/>
          <w:b/>
          <w:i/>
          <w:szCs w:val="19"/>
        </w:rPr>
      </w:pPr>
      <w:r w:rsidRPr="00E846BA">
        <w:rPr>
          <w:rFonts w:ascii="ClanPro-Bold" w:hAnsi="ClanPro-Bold" w:cs="Arial"/>
          <w:b/>
          <w:szCs w:val="19"/>
        </w:rPr>
        <w:t xml:space="preserve">Eröffnung und Filmvorführung </w:t>
      </w:r>
      <w:r w:rsidRPr="00E846BA">
        <w:rPr>
          <w:rFonts w:ascii="ClanPro-Bold" w:hAnsi="ClanPro-Bold" w:cs="Arial"/>
          <w:b/>
          <w:i/>
          <w:szCs w:val="19"/>
        </w:rPr>
        <w:t xml:space="preserve">Joanne </w:t>
      </w:r>
    </w:p>
    <w:p w:rsidR="00E846BA" w:rsidRPr="00E846BA" w:rsidRDefault="00E846BA" w:rsidP="00E846BA">
      <w:pPr>
        <w:rPr>
          <w:rFonts w:ascii="ClanPro-Bold" w:hAnsi="ClanPro-Bold"/>
        </w:rPr>
      </w:pPr>
      <w:r w:rsidRPr="00E846BA">
        <w:rPr>
          <w:rFonts w:ascii="ClanPro-Bold" w:hAnsi="ClanPro-Bold"/>
        </w:rPr>
        <w:t xml:space="preserve">mit Thomas D. Trummer und Simon Fujiwara </w:t>
      </w:r>
    </w:p>
    <w:p w:rsidR="00E846BA" w:rsidRPr="00D172CB" w:rsidRDefault="00E846BA" w:rsidP="00E846BA">
      <w:pPr>
        <w:rPr>
          <w:lang w:val="en-GB"/>
        </w:rPr>
      </w:pPr>
      <w:proofErr w:type="spellStart"/>
      <w:r w:rsidRPr="00D172CB">
        <w:rPr>
          <w:lang w:val="en-GB"/>
        </w:rPr>
        <w:t>Donnerstag</w:t>
      </w:r>
      <w:proofErr w:type="spellEnd"/>
      <w:r w:rsidRPr="00D172CB">
        <w:rPr>
          <w:lang w:val="en-GB"/>
        </w:rPr>
        <w:t xml:space="preserve">, 20. April, 18 </w:t>
      </w:r>
      <w:proofErr w:type="spellStart"/>
      <w:r w:rsidRPr="00D172CB">
        <w:rPr>
          <w:lang w:val="en-GB"/>
        </w:rPr>
        <w:t>Uhr</w:t>
      </w:r>
      <w:proofErr w:type="spellEnd"/>
    </w:p>
    <w:p w:rsidR="00E846BA" w:rsidRPr="00D172CB" w:rsidRDefault="00E846BA" w:rsidP="00F2646E">
      <w:pPr>
        <w:rPr>
          <w:lang w:val="en-GB"/>
        </w:rPr>
      </w:pPr>
    </w:p>
    <w:p w:rsidR="00F2646E" w:rsidRPr="00D172CB" w:rsidRDefault="00F2646E" w:rsidP="00F2646E">
      <w:pPr>
        <w:pStyle w:val="KUBB"/>
        <w:rPr>
          <w:lang w:val="en-GB"/>
        </w:rPr>
      </w:pPr>
    </w:p>
    <w:p w:rsidR="00F2646E" w:rsidRPr="00D172CB" w:rsidRDefault="00F2646E" w:rsidP="00F2646E">
      <w:pPr>
        <w:rPr>
          <w:lang w:val="en-GB"/>
        </w:rPr>
      </w:pPr>
    </w:p>
    <w:p w:rsidR="00F2646E" w:rsidRPr="00D172CB" w:rsidRDefault="00F2646E" w:rsidP="00F2646E">
      <w:pPr>
        <w:rPr>
          <w:lang w:val="en-GB"/>
        </w:rPr>
      </w:pPr>
    </w:p>
    <w:p w:rsidR="00F2646E" w:rsidRPr="00D172CB" w:rsidRDefault="00F2646E" w:rsidP="00F2646E">
      <w:pPr>
        <w:rPr>
          <w:lang w:val="en-GB"/>
        </w:rPr>
      </w:pPr>
    </w:p>
    <w:p w:rsidR="00F2646E" w:rsidRPr="00D172CB" w:rsidRDefault="00F2646E" w:rsidP="00F2646E">
      <w:pPr>
        <w:rPr>
          <w:lang w:val="en-GB"/>
        </w:rPr>
      </w:pPr>
    </w:p>
    <w:p w:rsidR="00F2646E" w:rsidRPr="00D172CB" w:rsidRDefault="00F2646E" w:rsidP="00F2646E">
      <w:pPr>
        <w:rPr>
          <w:lang w:val="en-GB"/>
        </w:rPr>
      </w:pPr>
    </w:p>
    <w:p w:rsidR="00F2646E" w:rsidRPr="00D172CB" w:rsidRDefault="00F2646E" w:rsidP="00F2646E">
      <w:pPr>
        <w:rPr>
          <w:lang w:val="en-GB"/>
        </w:rPr>
      </w:pPr>
    </w:p>
    <w:p w:rsidR="00F2646E" w:rsidRPr="00D172CB" w:rsidRDefault="00F2646E" w:rsidP="00F2646E">
      <w:pPr>
        <w:rPr>
          <w:lang w:val="en-GB"/>
        </w:rPr>
      </w:pPr>
    </w:p>
    <w:p w:rsidR="00F2646E" w:rsidRPr="00D172CB" w:rsidRDefault="00F2646E" w:rsidP="00F2646E">
      <w:pPr>
        <w:rPr>
          <w:lang w:val="en-GB"/>
        </w:rPr>
      </w:pPr>
    </w:p>
    <w:p w:rsidR="00F2646E" w:rsidRPr="00D172CB" w:rsidRDefault="00F2646E" w:rsidP="00F2646E">
      <w:pPr>
        <w:rPr>
          <w:lang w:val="en-GB"/>
        </w:rPr>
      </w:pPr>
    </w:p>
    <w:p w:rsidR="00F2646E" w:rsidRPr="00D172CB" w:rsidRDefault="00F2646E" w:rsidP="00F2646E">
      <w:pPr>
        <w:rPr>
          <w:lang w:val="en-GB"/>
        </w:rPr>
      </w:pPr>
    </w:p>
    <w:p w:rsidR="00F2646E" w:rsidRPr="00D172CB" w:rsidRDefault="00F2646E" w:rsidP="00F2646E">
      <w:pPr>
        <w:rPr>
          <w:lang w:val="en-GB"/>
        </w:rPr>
      </w:pPr>
    </w:p>
    <w:p w:rsidR="00F2646E" w:rsidRPr="00D172CB" w:rsidRDefault="00F2646E" w:rsidP="00F2646E">
      <w:pPr>
        <w:rPr>
          <w:lang w:val="en-GB"/>
        </w:rPr>
      </w:pPr>
    </w:p>
    <w:p w:rsidR="00F2646E" w:rsidRPr="00D172CB" w:rsidRDefault="00F2646E">
      <w:pPr>
        <w:spacing w:after="200" w:line="276" w:lineRule="auto"/>
        <w:rPr>
          <w:lang w:val="en-GB"/>
        </w:rPr>
      </w:pPr>
      <w:r w:rsidRPr="00D172CB">
        <w:rPr>
          <w:lang w:val="en-GB"/>
        </w:rPr>
        <w:br w:type="page"/>
      </w:r>
    </w:p>
    <w:p w:rsidR="00B77D04" w:rsidRPr="00D172CB" w:rsidRDefault="00B77D04" w:rsidP="00B77D04">
      <w:pPr>
        <w:rPr>
          <w:rFonts w:cs="Arial"/>
          <w:szCs w:val="19"/>
          <w:lang w:val="en-GB"/>
        </w:rPr>
      </w:pPr>
      <w:r w:rsidRPr="00D172CB">
        <w:rPr>
          <w:rFonts w:cs="Arial"/>
          <w:szCs w:val="19"/>
          <w:lang w:val="en-GB"/>
        </w:rPr>
        <w:lastRenderedPageBreak/>
        <w:t xml:space="preserve">KUB Billboards </w:t>
      </w:r>
    </w:p>
    <w:p w:rsidR="00B77D04" w:rsidRPr="00D172CB" w:rsidRDefault="00B77D04" w:rsidP="00B77D04">
      <w:pPr>
        <w:rPr>
          <w:rFonts w:ascii="ClanPro-Bold" w:hAnsi="ClanPro-Bold" w:cs="Arial"/>
          <w:szCs w:val="19"/>
          <w:lang w:val="en-GB"/>
        </w:rPr>
      </w:pPr>
      <w:r w:rsidRPr="00D172CB">
        <w:rPr>
          <w:rFonts w:ascii="ClanPro-Bold" w:hAnsi="ClanPro-Bold" w:cs="Arial"/>
          <w:szCs w:val="19"/>
          <w:lang w:val="en-GB"/>
        </w:rPr>
        <w:t>Simon Fujiwara</w:t>
      </w:r>
    </w:p>
    <w:p w:rsidR="00B77D04" w:rsidRPr="00D172CB" w:rsidRDefault="00B77D04" w:rsidP="00B77D04">
      <w:pPr>
        <w:rPr>
          <w:rFonts w:ascii="ClanPro-Bold" w:hAnsi="ClanPro-Bold" w:cs="Arial"/>
          <w:i/>
          <w:color w:val="7F7F7F" w:themeColor="text1" w:themeTint="80"/>
          <w:lang w:val="en-GB"/>
        </w:rPr>
      </w:pPr>
      <w:r w:rsidRPr="00D172CB">
        <w:rPr>
          <w:rFonts w:ascii="ClanPro-Bold" w:hAnsi="ClanPro-Bold" w:cs="Arial"/>
          <w:i/>
          <w:color w:val="7F7F7F" w:themeColor="text1" w:themeTint="80"/>
          <w:lang w:val="en-GB"/>
        </w:rPr>
        <w:t>Campaign</w:t>
      </w:r>
    </w:p>
    <w:p w:rsidR="00B77D04" w:rsidRPr="00D521BB" w:rsidRDefault="00B77D04" w:rsidP="00B77D04">
      <w:pPr>
        <w:rPr>
          <w:rFonts w:cs="Arial"/>
          <w:szCs w:val="19"/>
        </w:rPr>
      </w:pPr>
      <w:r w:rsidRPr="00D521BB">
        <w:rPr>
          <w:rFonts w:cs="Arial"/>
          <w:szCs w:val="19"/>
        </w:rPr>
        <w:t>21 | 04 | 2017 – 07 | 01 | 2018</w:t>
      </w:r>
    </w:p>
    <w:p w:rsidR="00B77D04" w:rsidRDefault="00B77D04" w:rsidP="00B77D04">
      <w:r w:rsidRPr="008A7E06">
        <w:t>Seestraße</w:t>
      </w:r>
      <w:r w:rsidR="005C21E9">
        <w:t>,</w:t>
      </w:r>
      <w:r w:rsidRPr="008A7E06">
        <w:t xml:space="preserve"> Bregenz</w:t>
      </w:r>
    </w:p>
    <w:p w:rsidR="00B77D04" w:rsidRPr="008A7E06" w:rsidRDefault="00B77D04" w:rsidP="007D30E3"/>
    <w:p w:rsidR="00065D52" w:rsidRDefault="00065D52" w:rsidP="00216449">
      <w:pPr>
        <w:rPr>
          <w:rFonts w:cs="ClanPro-Book"/>
          <w:spacing w:val="0"/>
          <w:kern w:val="0"/>
          <w:szCs w:val="19"/>
          <w:lang w:eastAsia="de-AT"/>
        </w:rPr>
      </w:pPr>
    </w:p>
    <w:p w:rsidR="00837C12" w:rsidRDefault="00837C12" w:rsidP="00216449">
      <w:pPr>
        <w:rPr>
          <w:rFonts w:cs="ClanPro-Book"/>
          <w:spacing w:val="0"/>
          <w:kern w:val="0"/>
          <w:szCs w:val="19"/>
          <w:lang w:eastAsia="de-AT"/>
        </w:rPr>
      </w:pPr>
    </w:p>
    <w:p w:rsidR="00065D52" w:rsidRDefault="00065D52" w:rsidP="00216449">
      <w:pPr>
        <w:rPr>
          <w:rFonts w:cs="ClanPro-Book"/>
          <w:spacing w:val="0"/>
          <w:kern w:val="0"/>
          <w:szCs w:val="19"/>
          <w:lang w:eastAsia="de-AT"/>
        </w:rPr>
      </w:pPr>
    </w:p>
    <w:p w:rsidR="00065D52" w:rsidRDefault="00065D52" w:rsidP="00216449">
      <w:pPr>
        <w:rPr>
          <w:rFonts w:cs="ClanPro-Book"/>
          <w:spacing w:val="0"/>
          <w:kern w:val="0"/>
          <w:szCs w:val="19"/>
          <w:lang w:eastAsia="de-AT"/>
        </w:rPr>
      </w:pPr>
    </w:p>
    <w:p w:rsidR="005F3AC2" w:rsidRDefault="00065D52" w:rsidP="00216449">
      <w:pPr>
        <w:rPr>
          <w:rFonts w:cs="ClanPro-Book"/>
          <w:spacing w:val="0"/>
          <w:kern w:val="0"/>
          <w:szCs w:val="19"/>
          <w:lang w:eastAsia="de-AT"/>
        </w:rPr>
      </w:pPr>
      <w:r w:rsidRPr="00065D52">
        <w:rPr>
          <w:rFonts w:cs="ClanPro-Book"/>
          <w:spacing w:val="0"/>
          <w:kern w:val="0"/>
          <w:szCs w:val="19"/>
          <w:lang w:eastAsia="de-AT"/>
        </w:rPr>
        <w:t>Ab April wird Simon Fujiwara (</w:t>
      </w:r>
      <w:r w:rsidR="00D521BB">
        <w:rPr>
          <w:rFonts w:cs="ClanPro-Book"/>
          <w:spacing w:val="0"/>
          <w:kern w:val="0"/>
          <w:szCs w:val="19"/>
          <w:lang w:eastAsia="de-AT"/>
        </w:rPr>
        <w:t>*</w:t>
      </w:r>
      <w:r w:rsidRPr="00065D52">
        <w:rPr>
          <w:rFonts w:cs="ClanPro-Book"/>
          <w:spacing w:val="0"/>
          <w:kern w:val="0"/>
          <w:szCs w:val="19"/>
          <w:lang w:eastAsia="de-AT"/>
        </w:rPr>
        <w:t xml:space="preserve">1982) die KUB Billboards </w:t>
      </w:r>
      <w:proofErr w:type="spellStart"/>
      <w:r w:rsidRPr="00065D52">
        <w:rPr>
          <w:rFonts w:cs="ClanPro-Book"/>
          <w:spacing w:val="0"/>
          <w:kern w:val="0"/>
          <w:szCs w:val="19"/>
          <w:lang w:eastAsia="de-AT"/>
        </w:rPr>
        <w:t>kuratieren</w:t>
      </w:r>
      <w:proofErr w:type="spellEnd"/>
      <w:r w:rsidRPr="00065D52">
        <w:rPr>
          <w:rFonts w:cs="ClanPro-Book"/>
          <w:spacing w:val="0"/>
          <w:kern w:val="0"/>
          <w:szCs w:val="19"/>
          <w:lang w:eastAsia="de-AT"/>
        </w:rPr>
        <w:t>. Das Werk des britisch-japanischen Künstlers kann als Untersuchung des zunehmenden Drangs nach Selbstdarstellung und Individualität in unserer Kultur gesehen werden. Sie ist in seiner Generation aufgrund des Einflusses neuer Technologien und digitaler Medien allgegenwärtig.</w:t>
      </w:r>
    </w:p>
    <w:p w:rsidR="00065D52" w:rsidRDefault="00065D52" w:rsidP="00216449">
      <w:pPr>
        <w:rPr>
          <w:rFonts w:cs="ClanPro-Book"/>
          <w:spacing w:val="0"/>
          <w:kern w:val="0"/>
          <w:szCs w:val="19"/>
          <w:lang w:eastAsia="de-AT"/>
        </w:rPr>
      </w:pPr>
    </w:p>
    <w:p w:rsidR="00065D52" w:rsidRDefault="00065D52" w:rsidP="00065D52">
      <w:pPr>
        <w:autoSpaceDE w:val="0"/>
        <w:autoSpaceDN w:val="0"/>
        <w:adjustRightInd w:val="0"/>
        <w:rPr>
          <w:rFonts w:cs="ClanPro-Book"/>
          <w:spacing w:val="0"/>
          <w:kern w:val="0"/>
          <w:szCs w:val="19"/>
          <w:lang w:eastAsia="de-AT"/>
        </w:rPr>
      </w:pPr>
      <w:r w:rsidRPr="00065D52">
        <w:rPr>
          <w:rFonts w:cs="ClanPro-Book"/>
          <w:spacing w:val="0"/>
          <w:kern w:val="0"/>
          <w:szCs w:val="19"/>
          <w:lang w:eastAsia="de-AT"/>
        </w:rPr>
        <w:t>In einer neuen, ungewöhnlichen Auftragsarbeit initiiert Fujiwara eine Werbekampagne für das Kunsthaus Bregenz, die er für die unte</w:t>
      </w:r>
      <w:r w:rsidR="00D172CB">
        <w:rPr>
          <w:rFonts w:cs="ClanPro-Book"/>
          <w:spacing w:val="0"/>
          <w:kern w:val="0"/>
          <w:szCs w:val="19"/>
          <w:lang w:eastAsia="de-AT"/>
        </w:rPr>
        <w:t>rschiedlichsten Orte entwickelt:</w:t>
      </w:r>
      <w:r w:rsidRPr="00065D52">
        <w:rPr>
          <w:rFonts w:cs="ClanPro-Book"/>
          <w:spacing w:val="0"/>
          <w:kern w:val="0"/>
          <w:szCs w:val="19"/>
          <w:lang w:eastAsia="de-AT"/>
        </w:rPr>
        <w:t xml:space="preserve"> von den Billboards des Kunsthau</w:t>
      </w:r>
      <w:r w:rsidR="00D172CB">
        <w:rPr>
          <w:rFonts w:cs="ClanPro-Book"/>
          <w:spacing w:val="0"/>
          <w:kern w:val="0"/>
          <w:szCs w:val="19"/>
          <w:lang w:eastAsia="de-AT"/>
        </w:rPr>
        <w:t>ses bis hin zu diversen Onlinep</w:t>
      </w:r>
      <w:r w:rsidRPr="00065D52">
        <w:rPr>
          <w:rFonts w:cs="ClanPro-Book"/>
          <w:spacing w:val="0"/>
          <w:kern w:val="0"/>
          <w:szCs w:val="19"/>
          <w:lang w:eastAsia="de-AT"/>
        </w:rPr>
        <w:t xml:space="preserve">lattformen. </w:t>
      </w:r>
      <w:r w:rsidR="00D521BB">
        <w:rPr>
          <w:rFonts w:cs="ClanPro-Book"/>
          <w:spacing w:val="0"/>
          <w:kern w:val="0"/>
          <w:szCs w:val="19"/>
          <w:lang w:eastAsia="de-AT"/>
        </w:rPr>
        <w:t xml:space="preserve">Simon </w:t>
      </w:r>
      <w:r w:rsidR="00D521BB" w:rsidRPr="00065D52">
        <w:rPr>
          <w:rFonts w:cs="ClanPro-Book"/>
          <w:spacing w:val="0"/>
          <w:kern w:val="0"/>
          <w:szCs w:val="19"/>
          <w:lang w:eastAsia="de-AT"/>
        </w:rPr>
        <w:t>Fujiwara stellt die traditionelle Beziehung zwischen Kün</w:t>
      </w:r>
      <w:r w:rsidR="00D521BB">
        <w:rPr>
          <w:rFonts w:cs="ClanPro-Book"/>
          <w:spacing w:val="0"/>
          <w:kern w:val="0"/>
          <w:szCs w:val="19"/>
          <w:lang w:eastAsia="de-AT"/>
        </w:rPr>
        <w:t>stler und Institution in Frage, i</w:t>
      </w:r>
      <w:r w:rsidRPr="00065D52">
        <w:rPr>
          <w:rFonts w:cs="ClanPro-Book"/>
          <w:spacing w:val="0"/>
          <w:kern w:val="0"/>
          <w:szCs w:val="19"/>
          <w:lang w:eastAsia="de-AT"/>
        </w:rPr>
        <w:t>ndem er in die Rolle des PR-Beraters schlüpft, um die Außendarstellung des Museums einer Neubetrachtung zu unterziehen</w:t>
      </w:r>
      <w:r w:rsidR="00D521BB">
        <w:rPr>
          <w:rFonts w:cs="ClanPro-Book"/>
          <w:spacing w:val="0"/>
          <w:kern w:val="0"/>
          <w:szCs w:val="19"/>
          <w:lang w:eastAsia="de-AT"/>
        </w:rPr>
        <w:t>.</w:t>
      </w:r>
      <w:r w:rsidRPr="00065D52">
        <w:rPr>
          <w:rFonts w:cs="ClanPro-Book"/>
          <w:spacing w:val="0"/>
          <w:kern w:val="0"/>
          <w:szCs w:val="19"/>
          <w:lang w:eastAsia="de-AT"/>
        </w:rPr>
        <w:t xml:space="preserve"> </w:t>
      </w:r>
      <w:r w:rsidR="00837C12" w:rsidRPr="00065D52">
        <w:rPr>
          <w:rFonts w:cs="ClanPro-Book"/>
          <w:spacing w:val="0"/>
          <w:kern w:val="0"/>
          <w:szCs w:val="19"/>
          <w:lang w:eastAsia="de-AT"/>
        </w:rPr>
        <w:t xml:space="preserve">In Anknüpfung an sein Projekt </w:t>
      </w:r>
      <w:r w:rsidR="00837C12" w:rsidRPr="00D172CB">
        <w:rPr>
          <w:rFonts w:cs="ClanPro-Book"/>
          <w:i/>
          <w:spacing w:val="0"/>
          <w:kern w:val="0"/>
          <w:szCs w:val="19"/>
          <w:lang w:eastAsia="de-AT"/>
        </w:rPr>
        <w:t>Joanne</w:t>
      </w:r>
      <w:r w:rsidR="00837C12" w:rsidRPr="00065D52">
        <w:rPr>
          <w:rFonts w:cs="ClanPro-Book"/>
          <w:spacing w:val="0"/>
          <w:kern w:val="0"/>
          <w:szCs w:val="19"/>
          <w:lang w:eastAsia="de-AT"/>
        </w:rPr>
        <w:t xml:space="preserve"> von 2016 verpflichtet Fujiwara seine frühere Kunstlehrerin nunmehr</w:t>
      </w:r>
      <w:r w:rsidR="00D172CB">
        <w:rPr>
          <w:rFonts w:cs="ClanPro-Book"/>
          <w:spacing w:val="0"/>
          <w:kern w:val="0"/>
          <w:szCs w:val="19"/>
          <w:lang w:eastAsia="de-AT"/>
        </w:rPr>
        <w:t xml:space="preserve"> als »Gesicht«</w:t>
      </w:r>
      <w:r w:rsidR="00837C12">
        <w:rPr>
          <w:rFonts w:cs="ClanPro-Book"/>
          <w:spacing w:val="0"/>
          <w:kern w:val="0"/>
          <w:szCs w:val="19"/>
          <w:lang w:eastAsia="de-AT"/>
        </w:rPr>
        <w:t xml:space="preserve"> </w:t>
      </w:r>
      <w:r w:rsidR="00837C12" w:rsidRPr="00065D52">
        <w:rPr>
          <w:rFonts w:cs="ClanPro-Book"/>
          <w:spacing w:val="0"/>
          <w:kern w:val="0"/>
          <w:szCs w:val="19"/>
          <w:lang w:eastAsia="de-AT"/>
        </w:rPr>
        <w:t xml:space="preserve">der Medienkampagne für das Kunsthaus Bregenz. </w:t>
      </w:r>
    </w:p>
    <w:p w:rsidR="00837C12" w:rsidRDefault="00837C12" w:rsidP="00065D52">
      <w:pPr>
        <w:autoSpaceDE w:val="0"/>
        <w:autoSpaceDN w:val="0"/>
        <w:adjustRightInd w:val="0"/>
        <w:rPr>
          <w:rFonts w:cs="ClanPro-Book"/>
          <w:spacing w:val="0"/>
          <w:kern w:val="0"/>
          <w:szCs w:val="19"/>
          <w:lang w:eastAsia="de-AT"/>
        </w:rPr>
      </w:pPr>
    </w:p>
    <w:p w:rsidR="00065D52" w:rsidRDefault="00065D52" w:rsidP="00065D52">
      <w:pPr>
        <w:autoSpaceDE w:val="0"/>
        <w:autoSpaceDN w:val="0"/>
        <w:adjustRightInd w:val="0"/>
        <w:rPr>
          <w:rFonts w:cs="ClanPro-Book"/>
          <w:spacing w:val="0"/>
          <w:kern w:val="0"/>
          <w:szCs w:val="19"/>
          <w:lang w:eastAsia="de-AT"/>
        </w:rPr>
      </w:pPr>
      <w:r w:rsidRPr="00065D52">
        <w:rPr>
          <w:rFonts w:cs="ClanPro-Book"/>
          <w:spacing w:val="0"/>
          <w:kern w:val="0"/>
          <w:szCs w:val="19"/>
          <w:lang w:eastAsia="de-AT"/>
        </w:rPr>
        <w:t xml:space="preserve">Für Joanne </w:t>
      </w:r>
      <w:proofErr w:type="spellStart"/>
      <w:r w:rsidRPr="00065D52">
        <w:rPr>
          <w:rFonts w:cs="ClanPro-Book"/>
          <w:spacing w:val="0"/>
          <w:kern w:val="0"/>
          <w:szCs w:val="19"/>
          <w:lang w:eastAsia="de-AT"/>
        </w:rPr>
        <w:t>Salley</w:t>
      </w:r>
      <w:proofErr w:type="spellEnd"/>
      <w:r w:rsidRPr="00065D52">
        <w:rPr>
          <w:rFonts w:cs="ClanPro-Book"/>
          <w:spacing w:val="0"/>
          <w:kern w:val="0"/>
          <w:szCs w:val="19"/>
          <w:lang w:eastAsia="de-AT"/>
        </w:rPr>
        <w:t xml:space="preserve"> – ehemalige Schönheitskönigin, Künstlerin, Boxkämpferin und Opfer eines Nacktfoto-Skandals in der britischen Boulevardpresse – hatte Fujiwara zuvor eine Imagekampagne mit dem Ziel konzipiert, den Schaden, den ihr öffentliches Image durch die nationalen Medien 2010 erlitten hatte, zu kompensieren und sie zu rehabilitieren, nachdem ihre Modelkarriere aufgrund des Skandals komplett zerstört worden war. Die damals begonnene Kollaboration wird seit jener Zeit fortgeführt; Fujiwara macht sich </w:t>
      </w:r>
      <w:proofErr w:type="spellStart"/>
      <w:r w:rsidR="00720213">
        <w:rPr>
          <w:rFonts w:cs="ClanPro-Book"/>
          <w:spacing w:val="0"/>
          <w:kern w:val="0"/>
          <w:szCs w:val="19"/>
          <w:lang w:eastAsia="de-AT"/>
        </w:rPr>
        <w:t>Salley</w:t>
      </w:r>
      <w:r w:rsidRPr="00065D52">
        <w:rPr>
          <w:rFonts w:cs="ClanPro-Book"/>
          <w:spacing w:val="0"/>
          <w:kern w:val="0"/>
          <w:szCs w:val="19"/>
          <w:lang w:eastAsia="de-AT"/>
        </w:rPr>
        <w:t>s</w:t>
      </w:r>
      <w:proofErr w:type="spellEnd"/>
      <w:r w:rsidRPr="00065D52">
        <w:rPr>
          <w:rFonts w:cs="ClanPro-Book"/>
          <w:spacing w:val="0"/>
          <w:kern w:val="0"/>
          <w:szCs w:val="19"/>
          <w:lang w:eastAsia="de-AT"/>
        </w:rPr>
        <w:t xml:space="preserve"> Lebensgeschichte zunutze, um verschiedene Produkte zu promoten – wie in diesem Fall </w:t>
      </w:r>
      <w:r w:rsidR="00837C12">
        <w:rPr>
          <w:rFonts w:cs="ClanPro-Book"/>
          <w:spacing w:val="0"/>
          <w:kern w:val="0"/>
          <w:szCs w:val="19"/>
          <w:lang w:eastAsia="de-AT"/>
        </w:rPr>
        <w:t xml:space="preserve"> </w:t>
      </w:r>
      <w:r w:rsidRPr="00065D52">
        <w:rPr>
          <w:rFonts w:cs="ClanPro-Book"/>
          <w:spacing w:val="0"/>
          <w:kern w:val="0"/>
          <w:szCs w:val="19"/>
          <w:lang w:eastAsia="de-AT"/>
        </w:rPr>
        <w:t>das Kunsthaus Bregenz.</w:t>
      </w:r>
    </w:p>
    <w:p w:rsidR="00837C12" w:rsidRPr="00065D52" w:rsidRDefault="00837C12" w:rsidP="00065D52">
      <w:pPr>
        <w:autoSpaceDE w:val="0"/>
        <w:autoSpaceDN w:val="0"/>
        <w:adjustRightInd w:val="0"/>
        <w:rPr>
          <w:rFonts w:cs="ClanPro-Book"/>
          <w:spacing w:val="0"/>
          <w:kern w:val="0"/>
          <w:szCs w:val="19"/>
          <w:lang w:eastAsia="de-AT"/>
        </w:rPr>
      </w:pPr>
    </w:p>
    <w:p w:rsidR="00065D52" w:rsidRPr="00065D52" w:rsidRDefault="00065D52" w:rsidP="00065D52">
      <w:pPr>
        <w:autoSpaceDE w:val="0"/>
        <w:autoSpaceDN w:val="0"/>
        <w:adjustRightInd w:val="0"/>
        <w:rPr>
          <w:rFonts w:cs="ClanPro-Book"/>
          <w:spacing w:val="0"/>
          <w:kern w:val="0"/>
          <w:szCs w:val="19"/>
          <w:lang w:eastAsia="de-AT"/>
        </w:rPr>
      </w:pPr>
      <w:proofErr w:type="spellStart"/>
      <w:r w:rsidRPr="00065D52">
        <w:rPr>
          <w:rFonts w:cs="ClanPro-Book"/>
          <w:spacing w:val="0"/>
          <w:kern w:val="0"/>
          <w:szCs w:val="19"/>
          <w:lang w:eastAsia="de-AT"/>
        </w:rPr>
        <w:t>Fujiwaras</w:t>
      </w:r>
      <w:proofErr w:type="spellEnd"/>
      <w:r w:rsidRPr="00065D52">
        <w:rPr>
          <w:rFonts w:cs="ClanPro-Book"/>
          <w:spacing w:val="0"/>
          <w:kern w:val="0"/>
          <w:szCs w:val="19"/>
          <w:lang w:eastAsia="de-AT"/>
        </w:rPr>
        <w:t xml:space="preserve"> </w:t>
      </w:r>
      <w:proofErr w:type="spellStart"/>
      <w:r w:rsidRPr="00837C12">
        <w:rPr>
          <w:rFonts w:cs="ClanPro-Book"/>
          <w:i/>
          <w:spacing w:val="0"/>
          <w:kern w:val="0"/>
          <w:szCs w:val="19"/>
          <w:lang w:eastAsia="de-AT"/>
        </w:rPr>
        <w:t>Campaign</w:t>
      </w:r>
      <w:proofErr w:type="spellEnd"/>
      <w:r w:rsidRPr="00065D52">
        <w:rPr>
          <w:rFonts w:cs="ClanPro-Book"/>
          <w:spacing w:val="0"/>
          <w:kern w:val="0"/>
          <w:szCs w:val="19"/>
          <w:lang w:eastAsia="de-AT"/>
        </w:rPr>
        <w:t xml:space="preserve"> beruft sich auf Prinzipien, die von Künstlern wie </w:t>
      </w:r>
      <w:r w:rsidR="00720213">
        <w:rPr>
          <w:rFonts w:cs="ClanPro-Book"/>
          <w:spacing w:val="0"/>
          <w:kern w:val="0"/>
          <w:szCs w:val="19"/>
          <w:lang w:eastAsia="de-AT"/>
        </w:rPr>
        <w:t xml:space="preserve">Elaine </w:t>
      </w:r>
      <w:proofErr w:type="spellStart"/>
      <w:r w:rsidRPr="00065D52">
        <w:rPr>
          <w:rFonts w:cs="ClanPro-Book"/>
          <w:spacing w:val="0"/>
          <w:kern w:val="0"/>
          <w:szCs w:val="19"/>
          <w:lang w:eastAsia="de-AT"/>
        </w:rPr>
        <w:t>Sturtevant</w:t>
      </w:r>
      <w:proofErr w:type="spellEnd"/>
      <w:r w:rsidRPr="00065D52">
        <w:rPr>
          <w:rFonts w:cs="ClanPro-Book"/>
          <w:spacing w:val="0"/>
          <w:kern w:val="0"/>
          <w:szCs w:val="19"/>
          <w:lang w:eastAsia="de-AT"/>
        </w:rPr>
        <w:t xml:space="preserve"> oder Andy Warhol etabliert und hier weiterentwickelt wurden, um uns mit einer ebenso komplexen wie verstörenden B</w:t>
      </w:r>
      <w:r w:rsidR="00A04A81">
        <w:rPr>
          <w:rFonts w:cs="ClanPro-Book"/>
          <w:spacing w:val="0"/>
          <w:kern w:val="0"/>
          <w:szCs w:val="19"/>
          <w:lang w:eastAsia="de-AT"/>
        </w:rPr>
        <w:t>eziehung zwischen Künstler und »Muse«</w:t>
      </w:r>
      <w:r w:rsidRPr="00065D52">
        <w:rPr>
          <w:rFonts w:cs="ClanPro-Book"/>
          <w:spacing w:val="0"/>
          <w:kern w:val="0"/>
          <w:szCs w:val="19"/>
          <w:lang w:eastAsia="de-AT"/>
        </w:rPr>
        <w:t xml:space="preserve"> zu konfrontieren, wobei Fujiwar</w:t>
      </w:r>
      <w:r w:rsidR="00A04A81">
        <w:rPr>
          <w:rFonts w:cs="ClanPro-Book"/>
          <w:spacing w:val="0"/>
          <w:kern w:val="0"/>
          <w:szCs w:val="19"/>
          <w:lang w:eastAsia="de-AT"/>
        </w:rPr>
        <w:t>a seine ehemalige Lehrerin als »Readymade«</w:t>
      </w:r>
      <w:r w:rsidRPr="00065D52">
        <w:rPr>
          <w:rFonts w:cs="ClanPro-Book"/>
          <w:spacing w:val="0"/>
          <w:kern w:val="0"/>
          <w:szCs w:val="19"/>
          <w:lang w:eastAsia="de-AT"/>
        </w:rPr>
        <w:t xml:space="preserve"> in Anspruch nimmt: Er arbeitet mit Archivbildern, die in ihrer kommerziell ansprechenden Form als Werbung für eine unendliche Reihe beliebiger Produkte dienlich sein können.</w:t>
      </w:r>
    </w:p>
    <w:p w:rsidR="00261026" w:rsidRDefault="00261026" w:rsidP="00F8559B">
      <w:pPr>
        <w:widowControl w:val="0"/>
        <w:autoSpaceDE w:val="0"/>
        <w:autoSpaceDN w:val="0"/>
        <w:adjustRightInd w:val="0"/>
        <w:rPr>
          <w:rFonts w:cs="ClanPro-Book"/>
          <w:spacing w:val="0"/>
          <w:kern w:val="0"/>
          <w:szCs w:val="19"/>
          <w:lang w:eastAsia="de-AT"/>
        </w:rPr>
      </w:pPr>
    </w:p>
    <w:p w:rsidR="003830DA" w:rsidRDefault="003830DA" w:rsidP="00F8559B">
      <w:pPr>
        <w:widowControl w:val="0"/>
        <w:autoSpaceDE w:val="0"/>
        <w:autoSpaceDN w:val="0"/>
        <w:adjustRightInd w:val="0"/>
        <w:rPr>
          <w:rFonts w:ascii="ClanPro-Bold" w:hAnsi="ClanPro-Bold" w:cs="ClanPro-Bold"/>
          <w:b/>
          <w:bCs/>
          <w:color w:val="808080"/>
          <w:spacing w:val="0"/>
          <w:kern w:val="0"/>
          <w:szCs w:val="19"/>
          <w:lang w:eastAsia="de-AT"/>
        </w:rPr>
      </w:pPr>
    </w:p>
    <w:p w:rsidR="000D1550" w:rsidRDefault="00837C12" w:rsidP="00A3207E">
      <w:pPr>
        <w:spacing w:line="276" w:lineRule="auto"/>
        <w:rPr>
          <w:rFonts w:ascii="ClanPro-Bold" w:hAnsi="ClanPro-Bold" w:cs="Arial"/>
          <w:b/>
          <w:i/>
          <w:szCs w:val="19"/>
        </w:rPr>
      </w:pPr>
      <w:r w:rsidRPr="00E846BA">
        <w:rPr>
          <w:rFonts w:ascii="ClanPro-Bold" w:hAnsi="ClanPro-Bold" w:cs="Arial"/>
          <w:b/>
          <w:szCs w:val="19"/>
        </w:rPr>
        <w:t xml:space="preserve">Eröffnung und Filmvorführung </w:t>
      </w:r>
      <w:r w:rsidRPr="00E846BA">
        <w:rPr>
          <w:rFonts w:ascii="ClanPro-Bold" w:hAnsi="ClanPro-Bold" w:cs="Arial"/>
          <w:b/>
          <w:i/>
          <w:szCs w:val="19"/>
        </w:rPr>
        <w:t xml:space="preserve">Joanne </w:t>
      </w:r>
      <w:r w:rsidR="00A3207E">
        <w:rPr>
          <w:rFonts w:ascii="ClanPro-Bold" w:hAnsi="ClanPro-Bold" w:cs="Arial"/>
          <w:b/>
          <w:i/>
          <w:szCs w:val="19"/>
        </w:rPr>
        <w:t xml:space="preserve"> </w:t>
      </w:r>
    </w:p>
    <w:p w:rsidR="00837C12" w:rsidRPr="00A3207E" w:rsidRDefault="00837C12" w:rsidP="00A3207E">
      <w:pPr>
        <w:spacing w:line="276" w:lineRule="auto"/>
        <w:rPr>
          <w:rFonts w:ascii="ClanPro-Bold" w:hAnsi="ClanPro-Bold" w:cs="Arial"/>
          <w:b/>
          <w:i/>
          <w:szCs w:val="19"/>
        </w:rPr>
      </w:pPr>
      <w:r w:rsidRPr="00E846BA">
        <w:rPr>
          <w:rFonts w:ascii="ClanPro-Bold" w:hAnsi="ClanPro-Bold"/>
        </w:rPr>
        <w:t xml:space="preserve">mit Thomas D. Trummer und Simon Fujiwara </w:t>
      </w:r>
    </w:p>
    <w:p w:rsidR="00837C12" w:rsidRPr="00E846BA" w:rsidRDefault="00837C12" w:rsidP="00837C12">
      <w:r w:rsidRPr="00E846BA">
        <w:t>Donnerstag, 20. April, 18 Uhr</w:t>
      </w:r>
    </w:p>
    <w:p w:rsidR="00A51760" w:rsidRPr="008F06FF" w:rsidRDefault="00837C12" w:rsidP="006879B3">
      <w:pPr>
        <w:rPr>
          <w:rFonts w:cs="ClanPro-Book"/>
          <w:spacing w:val="0"/>
          <w:kern w:val="0"/>
          <w:szCs w:val="19"/>
          <w:lang w:eastAsia="de-AT"/>
        </w:rPr>
      </w:pPr>
      <w:r>
        <w:rPr>
          <w:rFonts w:cs="ClanPro-Book"/>
          <w:spacing w:val="0"/>
          <w:kern w:val="0"/>
          <w:szCs w:val="19"/>
          <w:lang w:eastAsia="de-AT"/>
        </w:rPr>
        <w:t>Kunsthaus Bregenz</w:t>
      </w:r>
    </w:p>
    <w:p w:rsidR="006879B3" w:rsidRDefault="006879B3" w:rsidP="007D30E3">
      <w:pPr>
        <w:rPr>
          <w:rFonts w:cs="ClanPro-Book"/>
          <w:spacing w:val="0"/>
          <w:kern w:val="0"/>
          <w:szCs w:val="19"/>
          <w:lang w:eastAsia="de-AT"/>
        </w:rPr>
      </w:pPr>
    </w:p>
    <w:p w:rsidR="00573950" w:rsidRDefault="00573950" w:rsidP="007D30E3">
      <w:pPr>
        <w:rPr>
          <w:rFonts w:cs="ClanPro-Book"/>
          <w:spacing w:val="0"/>
          <w:kern w:val="0"/>
          <w:szCs w:val="19"/>
          <w:lang w:eastAsia="de-AT"/>
        </w:rPr>
      </w:pPr>
    </w:p>
    <w:p w:rsidR="00573950" w:rsidRDefault="00573950" w:rsidP="007D30E3">
      <w:pPr>
        <w:rPr>
          <w:rFonts w:cs="ClanPro-Book"/>
          <w:spacing w:val="0"/>
          <w:kern w:val="0"/>
          <w:szCs w:val="19"/>
          <w:lang w:eastAsia="de-AT"/>
        </w:rPr>
      </w:pPr>
      <w:r>
        <w:rPr>
          <w:rFonts w:cs="ClanPro-Book"/>
          <w:spacing w:val="0"/>
          <w:kern w:val="0"/>
          <w:szCs w:val="19"/>
          <w:lang w:eastAsia="de-AT"/>
        </w:rPr>
        <w:t>Im Anschluss an die KUB Billboards wird die erste Ausstellung 2018 im Kunsthaus Bregenz Simon Fujiwara gewidmet sein.</w:t>
      </w:r>
    </w:p>
    <w:p w:rsidR="00F8559B" w:rsidRDefault="00F8559B" w:rsidP="007D30E3">
      <w:pPr>
        <w:rPr>
          <w:rFonts w:cs="ClanPro-Book"/>
          <w:spacing w:val="0"/>
          <w:kern w:val="0"/>
          <w:szCs w:val="19"/>
          <w:lang w:eastAsia="de-AT"/>
        </w:rPr>
      </w:pPr>
    </w:p>
    <w:p w:rsidR="003830DA" w:rsidRDefault="003830DA" w:rsidP="007D30E3">
      <w:pPr>
        <w:rPr>
          <w:rFonts w:cs="ClanPro-Book"/>
          <w:spacing w:val="0"/>
          <w:kern w:val="0"/>
          <w:szCs w:val="19"/>
          <w:lang w:eastAsia="de-AT"/>
        </w:rPr>
      </w:pPr>
    </w:p>
    <w:p w:rsidR="003830DA" w:rsidRDefault="003830DA" w:rsidP="007D30E3">
      <w:pPr>
        <w:rPr>
          <w:rFonts w:cs="ClanPro-Book"/>
          <w:spacing w:val="0"/>
          <w:kern w:val="0"/>
          <w:szCs w:val="19"/>
          <w:lang w:eastAsia="de-AT"/>
        </w:rPr>
      </w:pPr>
    </w:p>
    <w:p w:rsidR="0012699C" w:rsidRPr="005C5B50" w:rsidRDefault="0012699C" w:rsidP="0012699C">
      <w:pPr>
        <w:rPr>
          <w:rFonts w:ascii="ClanPro-Bold" w:hAnsi="ClanPro-Bold"/>
        </w:rPr>
      </w:pPr>
    </w:p>
    <w:p w:rsidR="0012699C" w:rsidRPr="005C5B50" w:rsidRDefault="0012699C" w:rsidP="0012699C">
      <w:pPr>
        <w:rPr>
          <w:rFonts w:cs="ClanPro-Book"/>
          <w:spacing w:val="0"/>
          <w:kern w:val="0"/>
          <w:szCs w:val="19"/>
          <w:lang w:eastAsia="de-AT"/>
        </w:rPr>
      </w:pPr>
    </w:p>
    <w:p w:rsidR="0012699C" w:rsidRPr="00CA51DE" w:rsidRDefault="0012699C" w:rsidP="00002236">
      <w:pPr>
        <w:spacing w:line="276" w:lineRule="auto"/>
        <w:rPr>
          <w:rFonts w:cs="ClanPro-Book"/>
          <w:spacing w:val="0"/>
          <w:kern w:val="0"/>
          <w:szCs w:val="19"/>
          <w:lang w:eastAsia="de-AT"/>
        </w:rPr>
      </w:pPr>
    </w:p>
    <w:p w:rsidR="007D30E3" w:rsidRPr="00CA51DE" w:rsidRDefault="007D30E3" w:rsidP="00065851">
      <w:pPr>
        <w:rPr>
          <w:rFonts w:cs="ClanPro-Book"/>
          <w:spacing w:val="0"/>
          <w:kern w:val="0"/>
          <w:szCs w:val="19"/>
          <w:lang w:eastAsia="de-AT"/>
        </w:rPr>
      </w:pPr>
    </w:p>
    <w:p w:rsidR="007D30E3" w:rsidRPr="00CA51DE" w:rsidRDefault="007D30E3" w:rsidP="00065851">
      <w:pPr>
        <w:rPr>
          <w:rFonts w:cs="ClanPro-Book"/>
          <w:spacing w:val="0"/>
          <w:kern w:val="0"/>
          <w:szCs w:val="19"/>
          <w:lang w:eastAsia="de-AT"/>
        </w:rPr>
      </w:pPr>
    </w:p>
    <w:p w:rsidR="007D30E3" w:rsidRPr="008F06FF" w:rsidRDefault="007D30E3" w:rsidP="00065851">
      <w:pPr>
        <w:rPr>
          <w:color w:val="999999"/>
          <w:szCs w:val="19"/>
        </w:rPr>
      </w:pPr>
    </w:p>
    <w:p w:rsidR="007D30E3" w:rsidRPr="008F06FF" w:rsidRDefault="007D30E3" w:rsidP="00065851">
      <w:pPr>
        <w:rPr>
          <w:color w:val="999999"/>
          <w:szCs w:val="19"/>
        </w:rPr>
      </w:pPr>
    </w:p>
    <w:p w:rsidR="007D30E3" w:rsidRDefault="007D30E3" w:rsidP="00065851">
      <w:pPr>
        <w:rPr>
          <w:color w:val="999999"/>
          <w:szCs w:val="19"/>
        </w:rPr>
      </w:pPr>
    </w:p>
    <w:p w:rsidR="00002236" w:rsidRDefault="00002236" w:rsidP="00002236"/>
    <w:p w:rsidR="00D85D8D" w:rsidRPr="00573950" w:rsidRDefault="00F10A8D" w:rsidP="00B81B8B">
      <w:pPr>
        <w:autoSpaceDE w:val="0"/>
        <w:autoSpaceDN w:val="0"/>
        <w:adjustRightInd w:val="0"/>
        <w:spacing w:line="240" w:lineRule="auto"/>
      </w:pPr>
      <w:r>
        <w:br w:type="page"/>
      </w:r>
      <w:r w:rsidR="00D85D8D" w:rsidRPr="00142CE7">
        <w:rPr>
          <w:rFonts w:ascii="ClanPro-Bold" w:hAnsi="ClanPro-Bold"/>
        </w:rPr>
        <w:lastRenderedPageBreak/>
        <w:t>Partner und Sponsoren</w:t>
      </w:r>
    </w:p>
    <w:p w:rsidR="00D85D8D" w:rsidRDefault="00D85D8D" w:rsidP="00D85D8D">
      <w:r>
        <w:t>Das Kunsthaus Bregenz bedankt sich bei seinen Partnern</w:t>
      </w:r>
    </w:p>
    <w:p w:rsidR="00D85D8D" w:rsidRDefault="00D85D8D" w:rsidP="00D85D8D">
      <w:r>
        <w:t>für die großzügige finanzielle Unterstützung</w:t>
      </w:r>
    </w:p>
    <w:p w:rsidR="00D85D8D" w:rsidRDefault="00D85D8D" w:rsidP="00D85D8D">
      <w:r>
        <w:t>und das damit verbundene kulturelle Engagement.</w:t>
      </w:r>
    </w:p>
    <w:p w:rsidR="00D85D8D" w:rsidRDefault="00D85D8D" w:rsidP="00D85D8D"/>
    <w:p w:rsidR="00D85D8D" w:rsidRDefault="00D85D8D" w:rsidP="00D85D8D"/>
    <w:p w:rsidR="00946032" w:rsidRDefault="00946032" w:rsidP="00946032">
      <w:pPr>
        <w:spacing w:after="200" w:line="276" w:lineRule="auto"/>
      </w:pPr>
    </w:p>
    <w:p w:rsidR="00EF0E77" w:rsidRDefault="00EF0E77" w:rsidP="00946032">
      <w:pPr>
        <w:spacing w:after="200" w:line="276" w:lineRule="auto"/>
      </w:pPr>
    </w:p>
    <w:p w:rsidR="00946032" w:rsidRDefault="00946032" w:rsidP="00946032">
      <w:pPr>
        <w:spacing w:after="200" w:line="276" w:lineRule="auto"/>
        <w:ind w:left="-95"/>
      </w:pPr>
    </w:p>
    <w:p w:rsidR="00946032" w:rsidRDefault="0094343B" w:rsidP="00946032">
      <w:pPr>
        <w:spacing w:after="200" w:line="276" w:lineRule="auto"/>
        <w:ind w:left="-95"/>
      </w:pPr>
      <w:r>
        <w:rPr>
          <w:noProof/>
          <w:lang w:eastAsia="de-AT"/>
        </w:rPr>
        <w:drawing>
          <wp:inline distT="0" distB="0" distL="0" distR="0">
            <wp:extent cx="3599180" cy="5397500"/>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B_2016_Logo_Pressemappe_2017-02_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99180" cy="5397500"/>
                    </a:xfrm>
                    <a:prstGeom prst="rect">
                      <a:avLst/>
                    </a:prstGeom>
                  </pic:spPr>
                </pic:pic>
              </a:graphicData>
            </a:graphic>
          </wp:inline>
        </w:drawing>
      </w:r>
    </w:p>
    <w:p w:rsidR="00946032" w:rsidRDefault="00946032" w:rsidP="00946032">
      <w:pPr>
        <w:spacing w:after="200" w:line="276" w:lineRule="auto"/>
        <w:ind w:left="-95"/>
      </w:pPr>
    </w:p>
    <w:p w:rsidR="00946032" w:rsidRDefault="00946032" w:rsidP="00946032">
      <w:pPr>
        <w:spacing w:after="200" w:line="276" w:lineRule="auto"/>
        <w:ind w:left="-95"/>
      </w:pPr>
    </w:p>
    <w:p w:rsidR="00946032" w:rsidRDefault="00946032" w:rsidP="00946032">
      <w:pPr>
        <w:spacing w:after="200" w:line="276" w:lineRule="auto"/>
        <w:ind w:left="-95"/>
      </w:pPr>
    </w:p>
    <w:p w:rsidR="00946032" w:rsidRDefault="00946032" w:rsidP="00946032">
      <w:pPr>
        <w:spacing w:after="200" w:line="276" w:lineRule="auto"/>
        <w:ind w:left="-95"/>
      </w:pPr>
    </w:p>
    <w:p w:rsidR="00946032" w:rsidRDefault="005C5B50" w:rsidP="00D87C5D">
      <w:pPr>
        <w:spacing w:after="200" w:line="276" w:lineRule="auto"/>
      </w:pPr>
      <w:r>
        <w:br w:type="page"/>
      </w:r>
    </w:p>
    <w:p w:rsidR="00B77D04" w:rsidRPr="004247F4" w:rsidRDefault="00B77D04" w:rsidP="00B77D04">
      <w:pPr>
        <w:pStyle w:val="StandardoZA"/>
        <w:spacing w:line="360" w:lineRule="auto"/>
      </w:pPr>
      <w:r>
        <w:lastRenderedPageBreak/>
        <w:drawing>
          <wp:inline distT="0" distB="0" distL="0" distR="0" wp14:anchorId="6717725E" wp14:editId="098B636F">
            <wp:extent cx="5000625" cy="1257300"/>
            <wp:effectExtent l="0" t="0" r="9525" b="0"/>
            <wp:docPr id="1" name="Grafik 1" descr="D:\Rainer Privat\Projekte\Kunsthaus Bregenz\Grafiken\von Clemens\Fuer_Web_und_Geraete_Speichern\KUB_2.0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D:\Rainer Privat\Projekte\Kunsthaus Bregenz\Grafiken\von Clemens\Fuer_Web_und_Geraete_Speichern\KUB_2.0_Blo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25" cy="1257300"/>
                    </a:xfrm>
                    <a:prstGeom prst="rect">
                      <a:avLst/>
                    </a:prstGeom>
                    <a:noFill/>
                    <a:ln>
                      <a:noFill/>
                    </a:ln>
                  </pic:spPr>
                </pic:pic>
              </a:graphicData>
            </a:graphic>
          </wp:inline>
        </w:drawing>
      </w:r>
    </w:p>
    <w:p w:rsidR="00B77D04" w:rsidRDefault="00B77D04" w:rsidP="00B77D04">
      <w:pPr>
        <w:pStyle w:val="KUBB"/>
      </w:pPr>
      <w:r>
        <w:t xml:space="preserve">Direktor </w:t>
      </w:r>
    </w:p>
    <w:p w:rsidR="00B77D04" w:rsidRDefault="00B77D04" w:rsidP="00B77D04">
      <w:r>
        <w:t>Thomas D. Trummer</w:t>
      </w:r>
    </w:p>
    <w:p w:rsidR="00B77D04" w:rsidRDefault="00B77D04" w:rsidP="00B77D04">
      <w:pPr>
        <w:pStyle w:val="KUBB"/>
      </w:pPr>
    </w:p>
    <w:p w:rsidR="00B77D04" w:rsidRDefault="00B77D04" w:rsidP="00B77D04">
      <w:pPr>
        <w:pStyle w:val="KUBB"/>
      </w:pPr>
      <w:r>
        <w:t>Kaufmännischer Geschäftsführer</w:t>
      </w:r>
    </w:p>
    <w:p w:rsidR="00B77D04" w:rsidRDefault="00B77D04" w:rsidP="00B77D04">
      <w:r>
        <w:t>Werner Döring</w:t>
      </w:r>
    </w:p>
    <w:p w:rsidR="00B77D04" w:rsidRDefault="00B77D04" w:rsidP="00B77D04">
      <w:pPr>
        <w:pStyle w:val="KUBB"/>
      </w:pPr>
    </w:p>
    <w:p w:rsidR="00B77D04" w:rsidRDefault="00B77D04" w:rsidP="00B77D04">
      <w:pPr>
        <w:pStyle w:val="KUBB"/>
      </w:pPr>
      <w:r>
        <w:t>Kurator</w:t>
      </w:r>
    </w:p>
    <w:p w:rsidR="00B77D04" w:rsidRDefault="00B77D04" w:rsidP="00B77D04">
      <w:r>
        <w:t>Rudolf Sagmeister</w:t>
      </w:r>
    </w:p>
    <w:p w:rsidR="00B77D04" w:rsidRPr="008E5DD4" w:rsidRDefault="00B77D04" w:rsidP="00B77D04"/>
    <w:p w:rsidR="00B77D04" w:rsidRPr="008E5DD4" w:rsidRDefault="00B77D04" w:rsidP="00B77D04">
      <w:pPr>
        <w:rPr>
          <w:rFonts w:ascii="ClanPro-Bold" w:hAnsi="ClanPro-Bold"/>
        </w:rPr>
      </w:pPr>
      <w:r w:rsidRPr="008E5DD4">
        <w:rPr>
          <w:rFonts w:ascii="ClanPro-Bold" w:hAnsi="ClanPro-Bold"/>
        </w:rPr>
        <w:t xml:space="preserve">Marketing </w:t>
      </w:r>
      <w:r w:rsidRPr="00AE1213">
        <w:rPr>
          <w:rFonts w:ascii="ClanPro-Bold" w:hAnsi="ClanPro-Bold"/>
        </w:rPr>
        <w:t xml:space="preserve">| </w:t>
      </w:r>
      <w:r>
        <w:rPr>
          <w:rFonts w:ascii="ClanPro-Bold" w:hAnsi="ClanPro-Bold"/>
        </w:rPr>
        <w:t>Kooperationen</w:t>
      </w:r>
    </w:p>
    <w:p w:rsidR="00B77D04" w:rsidRPr="0085795D" w:rsidRDefault="00B77D04" w:rsidP="00B77D04">
      <w:pPr>
        <w:rPr>
          <w:lang w:val="en-GB"/>
        </w:rPr>
      </w:pPr>
      <w:r w:rsidRPr="0085795D">
        <w:rPr>
          <w:lang w:val="en-GB"/>
        </w:rPr>
        <w:t>Birgit Albers | DW -413</w:t>
      </w:r>
    </w:p>
    <w:p w:rsidR="00B77D04" w:rsidRPr="0085795D" w:rsidRDefault="00B77D04" w:rsidP="00B77D04">
      <w:pPr>
        <w:rPr>
          <w:lang w:val="en-GB"/>
        </w:rPr>
      </w:pPr>
      <w:r w:rsidRPr="0085795D">
        <w:rPr>
          <w:lang w:val="en-GB"/>
        </w:rPr>
        <w:t>b.albers@kunsthaus-bregenz.at</w:t>
      </w:r>
    </w:p>
    <w:p w:rsidR="00B77D04" w:rsidRPr="0085795D" w:rsidRDefault="00B77D04" w:rsidP="00B77D04">
      <w:pPr>
        <w:rPr>
          <w:lang w:val="en-GB"/>
        </w:rPr>
      </w:pPr>
    </w:p>
    <w:p w:rsidR="00B77D04" w:rsidRPr="0085795D" w:rsidRDefault="00B77D04" w:rsidP="00B77D04">
      <w:pPr>
        <w:rPr>
          <w:rFonts w:ascii="ClanPro-Bold" w:hAnsi="ClanPro-Bold"/>
          <w:lang w:val="en-GB"/>
        </w:rPr>
      </w:pPr>
      <w:r w:rsidRPr="0085795D">
        <w:rPr>
          <w:rFonts w:ascii="ClanPro-Bold" w:hAnsi="ClanPro-Bold"/>
          <w:lang w:val="en-GB"/>
        </w:rPr>
        <w:t xml:space="preserve">Development | Sponsoring </w:t>
      </w:r>
    </w:p>
    <w:p w:rsidR="00B77D04" w:rsidRPr="00EF1FE5" w:rsidRDefault="00B77D04" w:rsidP="00B77D04">
      <w:r w:rsidRPr="00EF1FE5">
        <w:t xml:space="preserve">Lisa Hann </w:t>
      </w:r>
      <w:r>
        <w:t>| DW -437</w:t>
      </w:r>
    </w:p>
    <w:p w:rsidR="00B77D04" w:rsidRPr="00AE1213" w:rsidRDefault="00B77D04" w:rsidP="00B77D04">
      <w:r>
        <w:t>l.hann</w:t>
      </w:r>
      <w:r w:rsidRPr="00AE1213">
        <w:t>@kunsthaus-bregenz.at</w:t>
      </w:r>
    </w:p>
    <w:p w:rsidR="00B77D04" w:rsidRPr="00AE1213" w:rsidRDefault="00B77D04" w:rsidP="00B77D04">
      <w:pPr>
        <w:rPr>
          <w:rFonts w:ascii="ClanPro-Bold" w:hAnsi="ClanPro-Bold"/>
        </w:rPr>
      </w:pPr>
    </w:p>
    <w:p w:rsidR="00B77D04" w:rsidRDefault="00B77D04" w:rsidP="00B77D04">
      <w:pPr>
        <w:rPr>
          <w:rFonts w:ascii="ClanPro-Bold" w:hAnsi="ClanPro-Bold"/>
        </w:rPr>
      </w:pPr>
      <w:r w:rsidRPr="00AE1213">
        <w:rPr>
          <w:rFonts w:ascii="ClanPro-Bold" w:hAnsi="ClanPro-Bold"/>
        </w:rPr>
        <w:t xml:space="preserve">Presse | </w:t>
      </w:r>
      <w:r w:rsidRPr="00EB4A66">
        <w:rPr>
          <w:rFonts w:ascii="ClanPro-Bold" w:hAnsi="ClanPro-Bold"/>
        </w:rPr>
        <w:t>Onlinemedien</w:t>
      </w:r>
      <w:r>
        <w:rPr>
          <w:rFonts w:ascii="ClanPro-Bold" w:hAnsi="ClanPro-Bold"/>
        </w:rPr>
        <w:t xml:space="preserve"> </w:t>
      </w:r>
    </w:p>
    <w:p w:rsidR="00B77D04" w:rsidRPr="00AE1213" w:rsidRDefault="00B77D04" w:rsidP="00B77D04">
      <w:r w:rsidRPr="00AE1213">
        <w:t>Martina Feurstein | DW -410</w:t>
      </w:r>
    </w:p>
    <w:p w:rsidR="00B77D04" w:rsidRPr="00AE1213" w:rsidRDefault="00B77D04" w:rsidP="00B77D04">
      <w:r w:rsidRPr="00AE1213">
        <w:t>m.feurstein@kunsthaus-bregenz.at</w:t>
      </w:r>
    </w:p>
    <w:p w:rsidR="00B77D04" w:rsidRPr="00AE1213" w:rsidRDefault="00B77D04" w:rsidP="00B77D04"/>
    <w:p w:rsidR="00B77D04" w:rsidRDefault="00B77D04" w:rsidP="00B77D04">
      <w:pPr>
        <w:pStyle w:val="KUBB"/>
      </w:pPr>
      <w:r>
        <w:t>Kunstvermittlung</w:t>
      </w:r>
    </w:p>
    <w:p w:rsidR="00B77D04" w:rsidRDefault="00B77D04" w:rsidP="00B77D04">
      <w:r>
        <w:t>Kirsten Helfrich DW -417</w:t>
      </w:r>
    </w:p>
    <w:p w:rsidR="00B77D04" w:rsidRDefault="00B77D04" w:rsidP="00B77D04">
      <w:r>
        <w:t>k.helfrich@kunsthaus-bregenz.at</w:t>
      </w:r>
    </w:p>
    <w:p w:rsidR="00B77D04" w:rsidRDefault="00B77D04" w:rsidP="00B77D04"/>
    <w:p w:rsidR="00B77D04" w:rsidRDefault="00B77D04" w:rsidP="00B77D04">
      <w:pPr>
        <w:pStyle w:val="KUBB"/>
      </w:pPr>
      <w:r>
        <w:t>Publikationen | Künstler-Editionen</w:t>
      </w:r>
    </w:p>
    <w:p w:rsidR="00B77D04" w:rsidRDefault="00B77D04" w:rsidP="00B77D04">
      <w:r>
        <w:t>Katrin Wiethege | DW -411</w:t>
      </w:r>
    </w:p>
    <w:p w:rsidR="00B77D04" w:rsidRDefault="00B77D04" w:rsidP="00B77D04">
      <w:r>
        <w:t>k.wiethege@kunsthaus-bregenz.at</w:t>
      </w:r>
    </w:p>
    <w:p w:rsidR="00B77D04" w:rsidRDefault="00B77D04" w:rsidP="00B77D04"/>
    <w:p w:rsidR="00B77D04" w:rsidRDefault="00B77D04" w:rsidP="00B77D04">
      <w:pPr>
        <w:pStyle w:val="KUBB"/>
      </w:pPr>
      <w:r>
        <w:t>Verkauf Editionen</w:t>
      </w:r>
    </w:p>
    <w:p w:rsidR="00B77D04" w:rsidRDefault="00B77D04" w:rsidP="00B77D04">
      <w:r>
        <w:t>Caroline Schneider-Dürr | DW -444</w:t>
      </w:r>
    </w:p>
    <w:p w:rsidR="00B77D04" w:rsidRDefault="00B77D04" w:rsidP="00B77D04">
      <w:r>
        <w:t>c.schneider@kunsthaus-bregenz.at</w:t>
      </w:r>
    </w:p>
    <w:p w:rsidR="00B77D04" w:rsidRDefault="00B77D04" w:rsidP="00B77D04"/>
    <w:p w:rsidR="00B77D04" w:rsidRDefault="00B77D04" w:rsidP="00B77D04">
      <w:pPr>
        <w:pStyle w:val="KUBB"/>
      </w:pPr>
      <w:r>
        <w:t xml:space="preserve">Öffnungszeiten </w:t>
      </w:r>
    </w:p>
    <w:p w:rsidR="00B77D04" w:rsidRDefault="00B77D04" w:rsidP="00B77D04">
      <w:r>
        <w:t xml:space="preserve">Dienstag bis Sonntag 10—18 Uhr </w:t>
      </w:r>
    </w:p>
    <w:p w:rsidR="00B77D04" w:rsidRDefault="00B77D04" w:rsidP="00B77D04">
      <w:r>
        <w:t>Donnerstag 10—20 Uhr</w:t>
      </w:r>
    </w:p>
    <w:p w:rsidR="00B77D04" w:rsidRDefault="00B77D04" w:rsidP="00B77D04">
      <w:r>
        <w:t>Kassa | DW -433</w:t>
      </w:r>
    </w:p>
    <w:p w:rsidR="00B77D04" w:rsidRDefault="00B77D04" w:rsidP="00B77D04"/>
    <w:p w:rsidR="00B77D04" w:rsidRPr="004247F4" w:rsidRDefault="00B77D04" w:rsidP="00B77D04">
      <w:pPr>
        <w:pStyle w:val="KUBB"/>
      </w:pPr>
      <w:r w:rsidRPr="000F4979">
        <w:t>Sommeröffnungszeiten</w:t>
      </w:r>
      <w:r>
        <w:t xml:space="preserve"> 2017</w:t>
      </w:r>
    </w:p>
    <w:p w:rsidR="00B77D04" w:rsidRDefault="00B77D04" w:rsidP="00B77D04">
      <w:r>
        <w:t>1. Juli bis 27. August täglich 10—20 Uhr</w:t>
      </w:r>
    </w:p>
    <w:p w:rsidR="00B77D04" w:rsidRDefault="00B77D04" w:rsidP="00B77D04">
      <w:r>
        <w:t>Kassa | DW -433</w:t>
      </w:r>
    </w:p>
    <w:p w:rsidR="00B77D04" w:rsidRDefault="00B77D04" w:rsidP="00B77D04">
      <w:r w:rsidRPr="000F6067">
        <w:t>Ma</w:t>
      </w:r>
      <w:r>
        <w:t>riä Himmelfahrt, 15. August 10—20 Uhr</w:t>
      </w:r>
    </w:p>
    <w:p w:rsidR="00065851" w:rsidRPr="004F51DB" w:rsidRDefault="00065851" w:rsidP="00065851">
      <w:pPr>
        <w:spacing w:line="240" w:lineRule="auto"/>
        <w:rPr>
          <w:sz w:val="16"/>
          <w:szCs w:val="16"/>
        </w:rPr>
      </w:pPr>
    </w:p>
    <w:sectPr w:rsidR="00065851" w:rsidRPr="004F51DB" w:rsidSect="004C2B9A">
      <w:headerReference w:type="even" r:id="rId11"/>
      <w:headerReference w:type="default" r:id="rId12"/>
      <w:footerReference w:type="even" r:id="rId13"/>
      <w:footerReference w:type="default" r:id="rId14"/>
      <w:headerReference w:type="first" r:id="rId15"/>
      <w:footerReference w:type="first" r:id="rId16"/>
      <w:pgSz w:w="11906" w:h="16838" w:code="9"/>
      <w:pgMar w:top="641" w:right="2552" w:bottom="1134" w:left="3686" w:header="170" w:footer="65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195" w:rsidRDefault="00D3766C">
      <w:pPr>
        <w:spacing w:line="240" w:lineRule="auto"/>
      </w:pPr>
      <w:r>
        <w:separator/>
      </w:r>
    </w:p>
  </w:endnote>
  <w:endnote w:type="continuationSeparator" w:id="0">
    <w:p w:rsidR="00096195" w:rsidRDefault="00D376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lanPro-Book">
    <w:panose1 w:val="020B0604020101020102"/>
    <w:charset w:val="00"/>
    <w:family w:val="swiss"/>
    <w:pitch w:val="variable"/>
    <w:sig w:usb0="A00000BF" w:usb1="4000205B" w:usb2="00000000" w:usb3="00000000" w:csb0="00000093" w:csb1="00000000"/>
  </w:font>
  <w:font w:name="ClanPro-Bold">
    <w:panose1 w:val="020B0804020101020102"/>
    <w:charset w:val="00"/>
    <w:family w:val="swiss"/>
    <w:pitch w:val="variable"/>
    <w:sig w:usb0="A00000BF" w:usb1="4000205B"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Eurostil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45" w:rsidRDefault="00E37E4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A60" w:rsidRDefault="00065851" w:rsidP="00D028EB">
    <w:pPr>
      <w:pStyle w:val="Fuzeile"/>
    </w:pPr>
    <w:r>
      <w:rPr>
        <w:rStyle w:val="Seitenzahl"/>
        <w:sz w:val="18"/>
        <w:szCs w:val="18"/>
      </w:rPr>
      <w:fldChar w:fldCharType="begin"/>
    </w:r>
    <w:r>
      <w:rPr>
        <w:rStyle w:val="Seitenzahl"/>
        <w:sz w:val="18"/>
        <w:szCs w:val="18"/>
      </w:rPr>
      <w:instrText xml:space="preserve"> IF </w:instrText>
    </w:r>
    <w:r>
      <w:rPr>
        <w:rStyle w:val="Seitenzahl"/>
        <w:sz w:val="18"/>
        <w:szCs w:val="18"/>
      </w:rPr>
      <w:fldChar w:fldCharType="begin"/>
    </w:r>
    <w:r>
      <w:rPr>
        <w:rStyle w:val="Seitenzahl"/>
        <w:sz w:val="18"/>
        <w:szCs w:val="18"/>
      </w:rPr>
      <w:instrText xml:space="preserve"> PAGE </w:instrText>
    </w:r>
    <w:r>
      <w:rPr>
        <w:rStyle w:val="Seitenzahl"/>
        <w:sz w:val="18"/>
        <w:szCs w:val="18"/>
      </w:rPr>
      <w:fldChar w:fldCharType="separate"/>
    </w:r>
    <w:r w:rsidR="008C7614">
      <w:rPr>
        <w:rStyle w:val="Seitenzahl"/>
        <w:noProof/>
        <w:sz w:val="18"/>
        <w:szCs w:val="18"/>
      </w:rPr>
      <w:instrText>5</w:instrText>
    </w:r>
    <w:r>
      <w:rPr>
        <w:rStyle w:val="Seitenzahl"/>
        <w:sz w:val="18"/>
        <w:szCs w:val="18"/>
      </w:rPr>
      <w:fldChar w:fldCharType="end"/>
    </w:r>
    <w:r>
      <w:rPr>
        <w:rStyle w:val="Seitenzahl"/>
        <w:sz w:val="18"/>
        <w:szCs w:val="18"/>
      </w:rPr>
      <w:instrText xml:space="preserve"> &gt; 2 "Seite </w:instrText>
    </w:r>
    <w:r>
      <w:rPr>
        <w:rStyle w:val="Seitenzahl"/>
        <w:sz w:val="18"/>
        <w:szCs w:val="18"/>
      </w:rPr>
      <w:fldChar w:fldCharType="begin"/>
    </w:r>
    <w:r>
      <w:rPr>
        <w:rStyle w:val="Seitenzahl"/>
        <w:sz w:val="18"/>
        <w:szCs w:val="18"/>
      </w:rPr>
      <w:instrText xml:space="preserve"> =</w:instrText>
    </w:r>
    <w:r w:rsidRPr="00DC6074">
      <w:rPr>
        <w:rStyle w:val="Seitenzahl"/>
        <w:sz w:val="18"/>
        <w:szCs w:val="18"/>
      </w:rPr>
      <w:fldChar w:fldCharType="begin"/>
    </w:r>
    <w:r>
      <w:rPr>
        <w:rStyle w:val="Seitenzahl"/>
        <w:sz w:val="18"/>
        <w:szCs w:val="18"/>
      </w:rPr>
      <w:instrText xml:space="preserve"> PAGE </w:instrText>
    </w:r>
    <w:r w:rsidRPr="00DC6074">
      <w:rPr>
        <w:rStyle w:val="Seitenzahl"/>
        <w:sz w:val="18"/>
        <w:szCs w:val="18"/>
      </w:rPr>
      <w:fldChar w:fldCharType="separate"/>
    </w:r>
    <w:r w:rsidR="008C7614">
      <w:rPr>
        <w:rStyle w:val="Seitenzahl"/>
        <w:noProof/>
        <w:sz w:val="18"/>
        <w:szCs w:val="18"/>
      </w:rPr>
      <w:instrText>5</w:instrText>
    </w:r>
    <w:r w:rsidRPr="00DC6074">
      <w:rPr>
        <w:rStyle w:val="Seitenzahl"/>
        <w:sz w:val="18"/>
        <w:szCs w:val="18"/>
      </w:rPr>
      <w:fldChar w:fldCharType="end"/>
    </w:r>
    <w:r>
      <w:rPr>
        <w:rStyle w:val="Seitenzahl"/>
        <w:sz w:val="18"/>
        <w:szCs w:val="18"/>
      </w:rPr>
      <w:instrText xml:space="preserve">-2 </w:instrText>
    </w:r>
    <w:r>
      <w:rPr>
        <w:rStyle w:val="Seitenzahl"/>
        <w:sz w:val="18"/>
        <w:szCs w:val="18"/>
      </w:rPr>
      <w:fldChar w:fldCharType="separate"/>
    </w:r>
    <w:r w:rsidR="008C7614">
      <w:rPr>
        <w:rStyle w:val="Seitenzahl"/>
        <w:noProof/>
        <w:sz w:val="18"/>
        <w:szCs w:val="18"/>
      </w:rPr>
      <w:instrText>3</w:instrText>
    </w:r>
    <w:r>
      <w:rPr>
        <w:rStyle w:val="Seitenzahl"/>
        <w:sz w:val="18"/>
        <w:szCs w:val="18"/>
      </w:rPr>
      <w:fldChar w:fldCharType="end"/>
    </w:r>
    <w:r>
      <w:rPr>
        <w:rStyle w:val="Seitenzahl"/>
        <w:sz w:val="18"/>
        <w:szCs w:val="18"/>
      </w:rPr>
      <w:instrText xml:space="preserve"> | </w:instrText>
    </w:r>
    <w:r>
      <w:rPr>
        <w:rStyle w:val="Seitenzahl"/>
        <w:sz w:val="18"/>
        <w:szCs w:val="18"/>
      </w:rPr>
      <w:fldChar w:fldCharType="begin"/>
    </w:r>
    <w:r>
      <w:rPr>
        <w:rStyle w:val="Seitenzahl"/>
        <w:sz w:val="18"/>
        <w:szCs w:val="18"/>
      </w:rPr>
      <w:instrText xml:space="preserve"> =</w:instrText>
    </w:r>
    <w:r w:rsidRPr="00DC6074">
      <w:rPr>
        <w:rStyle w:val="Seitenzahl"/>
        <w:sz w:val="18"/>
        <w:szCs w:val="18"/>
      </w:rPr>
      <w:fldChar w:fldCharType="begin"/>
    </w:r>
    <w:r w:rsidRPr="00DC6074">
      <w:rPr>
        <w:rStyle w:val="Seitenzahl"/>
        <w:sz w:val="18"/>
        <w:szCs w:val="18"/>
      </w:rPr>
      <w:instrText xml:space="preserve"> NUMPAGES </w:instrText>
    </w:r>
    <w:r w:rsidRPr="00DC6074">
      <w:rPr>
        <w:rStyle w:val="Seitenzahl"/>
        <w:sz w:val="18"/>
        <w:szCs w:val="18"/>
      </w:rPr>
      <w:fldChar w:fldCharType="separate"/>
    </w:r>
    <w:r w:rsidR="008C7614">
      <w:rPr>
        <w:rStyle w:val="Seitenzahl"/>
        <w:noProof/>
        <w:sz w:val="18"/>
        <w:szCs w:val="18"/>
      </w:rPr>
      <w:instrText>5</w:instrText>
    </w:r>
    <w:r w:rsidRPr="00DC6074">
      <w:rPr>
        <w:rStyle w:val="Seitenzahl"/>
        <w:sz w:val="18"/>
        <w:szCs w:val="18"/>
      </w:rPr>
      <w:fldChar w:fldCharType="end"/>
    </w:r>
    <w:r>
      <w:rPr>
        <w:rStyle w:val="Seitenzahl"/>
        <w:sz w:val="18"/>
        <w:szCs w:val="18"/>
      </w:rPr>
      <w:instrText xml:space="preserve">-2 </w:instrText>
    </w:r>
    <w:r>
      <w:rPr>
        <w:rStyle w:val="Seitenzahl"/>
        <w:sz w:val="18"/>
        <w:szCs w:val="18"/>
      </w:rPr>
      <w:fldChar w:fldCharType="separate"/>
    </w:r>
    <w:r w:rsidR="008C7614">
      <w:rPr>
        <w:rStyle w:val="Seitenzahl"/>
        <w:noProof/>
        <w:sz w:val="18"/>
        <w:szCs w:val="18"/>
      </w:rPr>
      <w:instrText>3</w:instrText>
    </w:r>
    <w:r>
      <w:rPr>
        <w:rStyle w:val="Seitenzahl"/>
        <w:sz w:val="18"/>
        <w:szCs w:val="18"/>
      </w:rPr>
      <w:fldChar w:fldCharType="end"/>
    </w:r>
    <w:r>
      <w:rPr>
        <w:rStyle w:val="Seitenzahl"/>
        <w:sz w:val="18"/>
        <w:szCs w:val="18"/>
      </w:rPr>
      <w:instrText xml:space="preserve">" " " </w:instrText>
    </w:r>
    <w:r>
      <w:rPr>
        <w:rStyle w:val="Seitenzahl"/>
        <w:sz w:val="18"/>
        <w:szCs w:val="18"/>
      </w:rPr>
      <w:fldChar w:fldCharType="separate"/>
    </w:r>
    <w:r w:rsidR="008C7614">
      <w:rPr>
        <w:rStyle w:val="Seitenzahl"/>
        <w:noProof/>
        <w:sz w:val="18"/>
        <w:szCs w:val="18"/>
      </w:rPr>
      <w:t>Seite 3 | 3</w:t>
    </w:r>
    <w:r>
      <w:rPr>
        <w:rStyle w:val="Seitenzah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45" w:rsidRDefault="00E37E4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195" w:rsidRDefault="00D3766C">
      <w:pPr>
        <w:spacing w:line="240" w:lineRule="auto"/>
      </w:pPr>
      <w:r>
        <w:separator/>
      </w:r>
    </w:p>
  </w:footnote>
  <w:footnote w:type="continuationSeparator" w:id="0">
    <w:p w:rsidR="00096195" w:rsidRDefault="00D376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45" w:rsidRDefault="00E37E4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A60" w:rsidRPr="00847277" w:rsidRDefault="00065851" w:rsidP="00D028EB">
    <w:pPr>
      <w:pStyle w:val="Kopfzeile"/>
    </w:pPr>
    <w:r>
      <w:rPr>
        <w:noProof/>
        <w:lang w:eastAsia="de-AT"/>
      </w:rPr>
      <w:drawing>
        <wp:anchor distT="0" distB="0" distL="114300" distR="114300" simplePos="0" relativeHeight="251659264" behindDoc="0" locked="0" layoutInCell="1" allowOverlap="1" wp14:anchorId="3023E554" wp14:editId="6C2198F6">
          <wp:simplePos x="0" y="0"/>
          <wp:positionH relativeFrom="margin">
            <wp:posOffset>3960495</wp:posOffset>
          </wp:positionH>
          <wp:positionV relativeFrom="page">
            <wp:posOffset>1620520</wp:posOffset>
          </wp:positionV>
          <wp:extent cx="711835" cy="723265"/>
          <wp:effectExtent l="0" t="0" r="0" b="635"/>
          <wp:wrapNone/>
          <wp:docPr id="8" name="Grafik 8" descr="D:\Rainer Privat\Projekte\Kunsthaus Bregenz\Grafiken\KUB_2.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Rainer Privat\Projekte\Kunsthaus Bregenz\Grafiken\KUB_2.0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835" cy="723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45" w:rsidRDefault="00E37E4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53574"/>
    <w:multiLevelType w:val="hybridMultilevel"/>
    <w:tmpl w:val="B0D45986"/>
    <w:lvl w:ilvl="0" w:tplc="EF30C572">
      <w:start w:val="1"/>
      <w:numFmt w:val="bullet"/>
      <w:pStyle w:val="KUBListe"/>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851"/>
    <w:rsid w:val="00000EED"/>
    <w:rsid w:val="000015FA"/>
    <w:rsid w:val="00002236"/>
    <w:rsid w:val="00002E62"/>
    <w:rsid w:val="00016B8F"/>
    <w:rsid w:val="00031E9D"/>
    <w:rsid w:val="0005755B"/>
    <w:rsid w:val="00065851"/>
    <w:rsid w:val="00065D52"/>
    <w:rsid w:val="00096195"/>
    <w:rsid w:val="000D1550"/>
    <w:rsid w:val="000D4583"/>
    <w:rsid w:val="000E364E"/>
    <w:rsid w:val="000E4697"/>
    <w:rsid w:val="0012699C"/>
    <w:rsid w:val="00140169"/>
    <w:rsid w:val="0015495D"/>
    <w:rsid w:val="0017528A"/>
    <w:rsid w:val="0017589F"/>
    <w:rsid w:val="00176591"/>
    <w:rsid w:val="0019733A"/>
    <w:rsid w:val="001A2323"/>
    <w:rsid w:val="001C0858"/>
    <w:rsid w:val="001D48BC"/>
    <w:rsid w:val="001D69F5"/>
    <w:rsid w:val="001E4D17"/>
    <w:rsid w:val="001F3326"/>
    <w:rsid w:val="001F6ECD"/>
    <w:rsid w:val="00200E70"/>
    <w:rsid w:val="00201989"/>
    <w:rsid w:val="002050D8"/>
    <w:rsid w:val="0021254B"/>
    <w:rsid w:val="002151C0"/>
    <w:rsid w:val="00216449"/>
    <w:rsid w:val="00232FE5"/>
    <w:rsid w:val="0023595B"/>
    <w:rsid w:val="002368A8"/>
    <w:rsid w:val="00254850"/>
    <w:rsid w:val="00261026"/>
    <w:rsid w:val="00262D41"/>
    <w:rsid w:val="002841C6"/>
    <w:rsid w:val="00295DAB"/>
    <w:rsid w:val="002A411A"/>
    <w:rsid w:val="002C4BD9"/>
    <w:rsid w:val="002D2586"/>
    <w:rsid w:val="002D4AFE"/>
    <w:rsid w:val="00320318"/>
    <w:rsid w:val="00324FF1"/>
    <w:rsid w:val="00340A0F"/>
    <w:rsid w:val="00345019"/>
    <w:rsid w:val="00351591"/>
    <w:rsid w:val="0036203F"/>
    <w:rsid w:val="00374F79"/>
    <w:rsid w:val="00376FDC"/>
    <w:rsid w:val="003830DA"/>
    <w:rsid w:val="003B5579"/>
    <w:rsid w:val="00400EC0"/>
    <w:rsid w:val="004031EB"/>
    <w:rsid w:val="0041177B"/>
    <w:rsid w:val="00444E9F"/>
    <w:rsid w:val="004825BD"/>
    <w:rsid w:val="00490F1B"/>
    <w:rsid w:val="004B6817"/>
    <w:rsid w:val="004B7259"/>
    <w:rsid w:val="004E6DD3"/>
    <w:rsid w:val="005170FC"/>
    <w:rsid w:val="005212F4"/>
    <w:rsid w:val="0053318E"/>
    <w:rsid w:val="00543AC8"/>
    <w:rsid w:val="00560774"/>
    <w:rsid w:val="00573950"/>
    <w:rsid w:val="00576A34"/>
    <w:rsid w:val="005B1058"/>
    <w:rsid w:val="005B3713"/>
    <w:rsid w:val="005C21E9"/>
    <w:rsid w:val="005C5B50"/>
    <w:rsid w:val="005C7666"/>
    <w:rsid w:val="005D14D0"/>
    <w:rsid w:val="005D2A44"/>
    <w:rsid w:val="005F3AC2"/>
    <w:rsid w:val="00631B00"/>
    <w:rsid w:val="00634B14"/>
    <w:rsid w:val="00644133"/>
    <w:rsid w:val="00645764"/>
    <w:rsid w:val="006553F8"/>
    <w:rsid w:val="00662ABE"/>
    <w:rsid w:val="00665BA4"/>
    <w:rsid w:val="00666B8B"/>
    <w:rsid w:val="00667E4B"/>
    <w:rsid w:val="00673834"/>
    <w:rsid w:val="006879B3"/>
    <w:rsid w:val="006902D8"/>
    <w:rsid w:val="00695F69"/>
    <w:rsid w:val="00697A61"/>
    <w:rsid w:val="006A2578"/>
    <w:rsid w:val="006B1C19"/>
    <w:rsid w:val="006B67C3"/>
    <w:rsid w:val="006F367E"/>
    <w:rsid w:val="00706152"/>
    <w:rsid w:val="007179BF"/>
    <w:rsid w:val="00720213"/>
    <w:rsid w:val="00720EA1"/>
    <w:rsid w:val="007264AD"/>
    <w:rsid w:val="00730AE8"/>
    <w:rsid w:val="00735A9A"/>
    <w:rsid w:val="007603B6"/>
    <w:rsid w:val="0077708C"/>
    <w:rsid w:val="00781C5C"/>
    <w:rsid w:val="0079378E"/>
    <w:rsid w:val="007A39EA"/>
    <w:rsid w:val="007A57C8"/>
    <w:rsid w:val="007A65EE"/>
    <w:rsid w:val="007B7267"/>
    <w:rsid w:val="007C77D2"/>
    <w:rsid w:val="007D30E3"/>
    <w:rsid w:val="007D5DE6"/>
    <w:rsid w:val="007F34B3"/>
    <w:rsid w:val="0080505D"/>
    <w:rsid w:val="008158D9"/>
    <w:rsid w:val="00834168"/>
    <w:rsid w:val="00837C12"/>
    <w:rsid w:val="008472D2"/>
    <w:rsid w:val="008606A6"/>
    <w:rsid w:val="00861764"/>
    <w:rsid w:val="00881D02"/>
    <w:rsid w:val="00884696"/>
    <w:rsid w:val="00886548"/>
    <w:rsid w:val="00894E76"/>
    <w:rsid w:val="008A644A"/>
    <w:rsid w:val="008A68EE"/>
    <w:rsid w:val="008C6C29"/>
    <w:rsid w:val="008C7614"/>
    <w:rsid w:val="008E40E0"/>
    <w:rsid w:val="008E5F55"/>
    <w:rsid w:val="008F06FF"/>
    <w:rsid w:val="0094343B"/>
    <w:rsid w:val="00946032"/>
    <w:rsid w:val="00954BD7"/>
    <w:rsid w:val="00980174"/>
    <w:rsid w:val="00983BE1"/>
    <w:rsid w:val="009856B3"/>
    <w:rsid w:val="00990703"/>
    <w:rsid w:val="0099348C"/>
    <w:rsid w:val="009A478A"/>
    <w:rsid w:val="009B1F99"/>
    <w:rsid w:val="009C64BC"/>
    <w:rsid w:val="009D18D1"/>
    <w:rsid w:val="009E731B"/>
    <w:rsid w:val="009F7A02"/>
    <w:rsid w:val="00A008C3"/>
    <w:rsid w:val="00A04A81"/>
    <w:rsid w:val="00A07173"/>
    <w:rsid w:val="00A12E6D"/>
    <w:rsid w:val="00A20873"/>
    <w:rsid w:val="00A3207E"/>
    <w:rsid w:val="00A471F5"/>
    <w:rsid w:val="00A51760"/>
    <w:rsid w:val="00A77B84"/>
    <w:rsid w:val="00AA262C"/>
    <w:rsid w:val="00AA6E9A"/>
    <w:rsid w:val="00AB55E9"/>
    <w:rsid w:val="00AB6C50"/>
    <w:rsid w:val="00AC255E"/>
    <w:rsid w:val="00AC49B9"/>
    <w:rsid w:val="00B002ED"/>
    <w:rsid w:val="00B06FC8"/>
    <w:rsid w:val="00B108F4"/>
    <w:rsid w:val="00B12EC1"/>
    <w:rsid w:val="00B232FD"/>
    <w:rsid w:val="00B31E55"/>
    <w:rsid w:val="00B61CEB"/>
    <w:rsid w:val="00B74499"/>
    <w:rsid w:val="00B77D04"/>
    <w:rsid w:val="00B81B8B"/>
    <w:rsid w:val="00B82208"/>
    <w:rsid w:val="00B9479B"/>
    <w:rsid w:val="00BA7D0D"/>
    <w:rsid w:val="00BB4514"/>
    <w:rsid w:val="00BB6F59"/>
    <w:rsid w:val="00C053E9"/>
    <w:rsid w:val="00C24C75"/>
    <w:rsid w:val="00C336EE"/>
    <w:rsid w:val="00C440C7"/>
    <w:rsid w:val="00C5218F"/>
    <w:rsid w:val="00C6128B"/>
    <w:rsid w:val="00CA14CB"/>
    <w:rsid w:val="00CA51DE"/>
    <w:rsid w:val="00CA6A64"/>
    <w:rsid w:val="00CB0C53"/>
    <w:rsid w:val="00CB7E74"/>
    <w:rsid w:val="00CC3B01"/>
    <w:rsid w:val="00CC4925"/>
    <w:rsid w:val="00CD1F35"/>
    <w:rsid w:val="00CD5D9F"/>
    <w:rsid w:val="00CD610A"/>
    <w:rsid w:val="00CF09A3"/>
    <w:rsid w:val="00CF77F4"/>
    <w:rsid w:val="00D04691"/>
    <w:rsid w:val="00D11894"/>
    <w:rsid w:val="00D11C9E"/>
    <w:rsid w:val="00D11F86"/>
    <w:rsid w:val="00D15903"/>
    <w:rsid w:val="00D172CB"/>
    <w:rsid w:val="00D217DB"/>
    <w:rsid w:val="00D3766C"/>
    <w:rsid w:val="00D40849"/>
    <w:rsid w:val="00D475A9"/>
    <w:rsid w:val="00D521BB"/>
    <w:rsid w:val="00D5609F"/>
    <w:rsid w:val="00D6586B"/>
    <w:rsid w:val="00D70D6F"/>
    <w:rsid w:val="00D74DFF"/>
    <w:rsid w:val="00D8127F"/>
    <w:rsid w:val="00D85395"/>
    <w:rsid w:val="00D85D8D"/>
    <w:rsid w:val="00D87C5D"/>
    <w:rsid w:val="00DC45FC"/>
    <w:rsid w:val="00DD1B3C"/>
    <w:rsid w:val="00DE26DD"/>
    <w:rsid w:val="00E26FF7"/>
    <w:rsid w:val="00E31B22"/>
    <w:rsid w:val="00E37E45"/>
    <w:rsid w:val="00E50C13"/>
    <w:rsid w:val="00E70E00"/>
    <w:rsid w:val="00E846BA"/>
    <w:rsid w:val="00E84D84"/>
    <w:rsid w:val="00E96FEC"/>
    <w:rsid w:val="00EA0A56"/>
    <w:rsid w:val="00EA45CE"/>
    <w:rsid w:val="00EA5319"/>
    <w:rsid w:val="00EB4A75"/>
    <w:rsid w:val="00EC083F"/>
    <w:rsid w:val="00EC21E2"/>
    <w:rsid w:val="00ED7217"/>
    <w:rsid w:val="00EE1C47"/>
    <w:rsid w:val="00EF0E77"/>
    <w:rsid w:val="00F10A8D"/>
    <w:rsid w:val="00F2646E"/>
    <w:rsid w:val="00F31A1A"/>
    <w:rsid w:val="00F63440"/>
    <w:rsid w:val="00F8559B"/>
    <w:rsid w:val="00F93730"/>
    <w:rsid w:val="00FA4ED4"/>
    <w:rsid w:val="00FC02C2"/>
    <w:rsid w:val="00FF0FED"/>
    <w:rsid w:val="00FF18A6"/>
    <w:rsid w:val="00FF2999"/>
    <w:rsid w:val="00FF642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5851"/>
    <w:pPr>
      <w:spacing w:after="0" w:line="284" w:lineRule="exact"/>
    </w:pPr>
    <w:rPr>
      <w:rFonts w:ascii="ClanPro-Book" w:eastAsia="Calibri" w:hAnsi="ClanPro-Book" w:cs="Times New Roman"/>
      <w:spacing w:val="2"/>
      <w:kern w:val="19"/>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585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65851"/>
    <w:rPr>
      <w:rFonts w:ascii="ClanPro-Book" w:eastAsia="Calibri" w:hAnsi="ClanPro-Book" w:cs="Times New Roman"/>
      <w:spacing w:val="2"/>
      <w:kern w:val="19"/>
      <w:sz w:val="19"/>
    </w:rPr>
  </w:style>
  <w:style w:type="paragraph" w:styleId="Fuzeile">
    <w:name w:val="footer"/>
    <w:basedOn w:val="Standard"/>
    <w:link w:val="FuzeileZchn"/>
    <w:uiPriority w:val="99"/>
    <w:unhideWhenUsed/>
    <w:rsid w:val="0006585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65851"/>
    <w:rPr>
      <w:rFonts w:ascii="ClanPro-Book" w:eastAsia="Calibri" w:hAnsi="ClanPro-Book" w:cs="Times New Roman"/>
      <w:spacing w:val="2"/>
      <w:kern w:val="19"/>
      <w:sz w:val="19"/>
    </w:rPr>
  </w:style>
  <w:style w:type="character" w:styleId="Seitenzahl">
    <w:name w:val="page number"/>
    <w:semiHidden/>
    <w:rsid w:val="00065851"/>
    <w:rPr>
      <w:sz w:val="13"/>
    </w:rPr>
  </w:style>
  <w:style w:type="paragraph" w:customStyle="1" w:styleId="KUBB">
    <w:name w:val="KUB B"/>
    <w:basedOn w:val="Standard"/>
    <w:link w:val="KUBBZchn"/>
    <w:qFormat/>
    <w:rsid w:val="00065851"/>
    <w:rPr>
      <w:rFonts w:ascii="ClanPro-Bold" w:hAnsi="ClanPro-Bold"/>
    </w:rPr>
  </w:style>
  <w:style w:type="paragraph" w:customStyle="1" w:styleId="KUBT1S">
    <w:name w:val="KUB T1 S"/>
    <w:basedOn w:val="Standard"/>
    <w:next w:val="Standard"/>
    <w:link w:val="KUBT1SZchn"/>
    <w:qFormat/>
    <w:rsid w:val="00065851"/>
    <w:pPr>
      <w:spacing w:line="851" w:lineRule="exact"/>
      <w:ind w:right="-1703"/>
    </w:pPr>
    <w:rPr>
      <w:rFonts w:ascii="ClanPro-Bold" w:hAnsi="ClanPro-Bold"/>
      <w:spacing w:val="10"/>
      <w:sz w:val="57"/>
      <w:szCs w:val="57"/>
    </w:rPr>
  </w:style>
  <w:style w:type="character" w:customStyle="1" w:styleId="KUBBZchn">
    <w:name w:val="KUB B Zchn"/>
    <w:link w:val="KUBB"/>
    <w:rsid w:val="00065851"/>
    <w:rPr>
      <w:rFonts w:ascii="ClanPro-Bold" w:eastAsia="Calibri" w:hAnsi="ClanPro-Bold" w:cs="Times New Roman"/>
      <w:spacing w:val="2"/>
      <w:kern w:val="19"/>
      <w:sz w:val="19"/>
    </w:rPr>
  </w:style>
  <w:style w:type="character" w:customStyle="1" w:styleId="KUBT1SZchn">
    <w:name w:val="KUB T1 S Zchn"/>
    <w:link w:val="KUBT1S"/>
    <w:rsid w:val="00065851"/>
    <w:rPr>
      <w:rFonts w:ascii="ClanPro-Bold" w:eastAsia="Calibri" w:hAnsi="ClanPro-Bold" w:cs="Times New Roman"/>
      <w:spacing w:val="10"/>
      <w:kern w:val="19"/>
      <w:sz w:val="57"/>
      <w:szCs w:val="57"/>
    </w:rPr>
  </w:style>
  <w:style w:type="paragraph" w:customStyle="1" w:styleId="KUBT2S">
    <w:name w:val="KUB T2 S"/>
    <w:basedOn w:val="KUBT1S"/>
    <w:next w:val="Standard"/>
    <w:link w:val="KUBT2SZchn"/>
    <w:qFormat/>
    <w:rsid w:val="00065851"/>
    <w:rPr>
      <w:rFonts w:ascii="ClanPro-Book" w:hAnsi="ClanPro-Book"/>
    </w:rPr>
  </w:style>
  <w:style w:type="character" w:customStyle="1" w:styleId="KUBT2SZchn">
    <w:name w:val="KUB T2 S Zchn"/>
    <w:link w:val="KUBT2S"/>
    <w:rsid w:val="00065851"/>
    <w:rPr>
      <w:rFonts w:ascii="ClanPro-Book" w:eastAsia="Calibri" w:hAnsi="ClanPro-Book" w:cs="Times New Roman"/>
      <w:spacing w:val="10"/>
      <w:kern w:val="19"/>
      <w:sz w:val="57"/>
      <w:szCs w:val="57"/>
    </w:rPr>
  </w:style>
  <w:style w:type="paragraph" w:customStyle="1" w:styleId="KUBListe">
    <w:name w:val="KUB Liste"/>
    <w:basedOn w:val="Listenabsatz"/>
    <w:link w:val="KUBListeZchn"/>
    <w:qFormat/>
    <w:rsid w:val="00065851"/>
    <w:pPr>
      <w:numPr>
        <w:numId w:val="1"/>
      </w:numPr>
      <w:ind w:left="284" w:hanging="284"/>
    </w:pPr>
  </w:style>
  <w:style w:type="character" w:customStyle="1" w:styleId="KUBListeZchn">
    <w:name w:val="KUB Liste Zchn"/>
    <w:basedOn w:val="Absatz-Standardschriftart"/>
    <w:link w:val="KUBListe"/>
    <w:rsid w:val="00065851"/>
    <w:rPr>
      <w:rFonts w:ascii="ClanPro-Book" w:eastAsia="Calibri" w:hAnsi="ClanPro-Book" w:cs="Times New Roman"/>
      <w:spacing w:val="2"/>
      <w:kern w:val="19"/>
      <w:sz w:val="19"/>
    </w:rPr>
  </w:style>
  <w:style w:type="paragraph" w:customStyle="1" w:styleId="StandardoZA">
    <w:name w:val="Standard oZA"/>
    <w:basedOn w:val="Standard"/>
    <w:next w:val="Standard"/>
    <w:link w:val="StandardoZAZchn"/>
    <w:qFormat/>
    <w:rsid w:val="00065851"/>
    <w:pPr>
      <w:spacing w:line="240" w:lineRule="auto"/>
      <w:ind w:left="-2835"/>
    </w:pPr>
    <w:rPr>
      <w:noProof/>
      <w:lang w:eastAsia="de-AT"/>
    </w:rPr>
  </w:style>
  <w:style w:type="character" w:customStyle="1" w:styleId="StandardoZAZchn">
    <w:name w:val="Standard oZA Zchn"/>
    <w:link w:val="StandardoZA"/>
    <w:rsid w:val="00065851"/>
    <w:rPr>
      <w:rFonts w:ascii="ClanPro-Book" w:eastAsia="Calibri" w:hAnsi="ClanPro-Book" w:cs="Times New Roman"/>
      <w:noProof/>
      <w:spacing w:val="2"/>
      <w:kern w:val="19"/>
      <w:sz w:val="19"/>
      <w:lang w:eastAsia="de-AT"/>
    </w:rPr>
  </w:style>
  <w:style w:type="paragraph" w:styleId="Listenabsatz">
    <w:name w:val="List Paragraph"/>
    <w:basedOn w:val="Standard"/>
    <w:uiPriority w:val="34"/>
    <w:qFormat/>
    <w:rsid w:val="00065851"/>
    <w:pPr>
      <w:ind w:left="720"/>
      <w:contextualSpacing/>
    </w:pPr>
  </w:style>
  <w:style w:type="paragraph" w:styleId="Sprechblasentext">
    <w:name w:val="Balloon Text"/>
    <w:basedOn w:val="Standard"/>
    <w:link w:val="SprechblasentextZchn"/>
    <w:uiPriority w:val="99"/>
    <w:semiHidden/>
    <w:unhideWhenUsed/>
    <w:rsid w:val="0006585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851"/>
    <w:rPr>
      <w:rFonts w:ascii="Tahoma" w:eastAsia="Calibri" w:hAnsi="Tahoma" w:cs="Tahoma"/>
      <w:spacing w:val="2"/>
      <w:kern w:val="19"/>
      <w:sz w:val="16"/>
      <w:szCs w:val="16"/>
    </w:rPr>
  </w:style>
  <w:style w:type="character" w:customStyle="1" w:styleId="A0">
    <w:name w:val="A0"/>
    <w:rsid w:val="00AA262C"/>
    <w:rPr>
      <w:rFonts w:cs="Eurostile"/>
      <w:color w:val="000000"/>
      <w:sz w:val="18"/>
      <w:szCs w:val="18"/>
    </w:rPr>
  </w:style>
  <w:style w:type="character" w:styleId="Kommentarzeichen">
    <w:name w:val="annotation reference"/>
    <w:basedOn w:val="Absatz-Standardschriftart"/>
    <w:semiHidden/>
    <w:rsid w:val="00AA262C"/>
    <w:rPr>
      <w:sz w:val="18"/>
    </w:rPr>
  </w:style>
  <w:style w:type="paragraph" w:styleId="Kommentartext">
    <w:name w:val="annotation text"/>
    <w:basedOn w:val="Standard"/>
    <w:link w:val="KommentartextZchn"/>
    <w:semiHidden/>
    <w:rsid w:val="00AA262C"/>
    <w:pPr>
      <w:spacing w:after="200" w:line="276" w:lineRule="auto"/>
    </w:pPr>
    <w:rPr>
      <w:rFonts w:ascii="Calibri" w:hAnsi="Calibri"/>
      <w:spacing w:val="0"/>
      <w:kern w:val="0"/>
      <w:sz w:val="24"/>
      <w:szCs w:val="24"/>
    </w:rPr>
  </w:style>
  <w:style w:type="character" w:customStyle="1" w:styleId="KommentartextZchn">
    <w:name w:val="Kommentartext Zchn"/>
    <w:basedOn w:val="Absatz-Standardschriftart"/>
    <w:link w:val="Kommentartext"/>
    <w:semiHidden/>
    <w:rsid w:val="00AA262C"/>
    <w:rPr>
      <w:rFonts w:ascii="Calibri" w:eastAsia="Calibri" w:hAnsi="Calibri" w:cs="Times New Roman"/>
      <w:sz w:val="24"/>
      <w:szCs w:val="24"/>
    </w:rPr>
  </w:style>
  <w:style w:type="paragraph" w:customStyle="1" w:styleId="Heading">
    <w:name w:val="Heading"/>
    <w:basedOn w:val="Standard"/>
    <w:next w:val="Textkrper"/>
    <w:rsid w:val="00AC49B9"/>
    <w:pPr>
      <w:keepNext/>
      <w:suppressAutoHyphens/>
      <w:spacing w:before="240" w:after="120" w:line="240" w:lineRule="auto"/>
    </w:pPr>
    <w:rPr>
      <w:rFonts w:ascii="Arial" w:eastAsia="Arial Unicode MS" w:hAnsi="Arial" w:cs="Lucida Grande"/>
      <w:spacing w:val="0"/>
      <w:kern w:val="1"/>
      <w:sz w:val="28"/>
      <w:szCs w:val="28"/>
      <w:lang w:val="de-DE" w:eastAsia="ar-SA"/>
    </w:rPr>
  </w:style>
  <w:style w:type="paragraph" w:styleId="Textkrper">
    <w:name w:val="Body Text"/>
    <w:basedOn w:val="Standard"/>
    <w:link w:val="TextkrperZchn"/>
    <w:uiPriority w:val="99"/>
    <w:semiHidden/>
    <w:unhideWhenUsed/>
    <w:rsid w:val="00AC49B9"/>
    <w:pPr>
      <w:spacing w:after="120"/>
    </w:pPr>
  </w:style>
  <w:style w:type="character" w:customStyle="1" w:styleId="TextkrperZchn">
    <w:name w:val="Textkörper Zchn"/>
    <w:basedOn w:val="Absatz-Standardschriftart"/>
    <w:link w:val="Textkrper"/>
    <w:uiPriority w:val="99"/>
    <w:semiHidden/>
    <w:rsid w:val="00AC49B9"/>
    <w:rPr>
      <w:rFonts w:ascii="ClanPro-Book" w:eastAsia="Calibri" w:hAnsi="ClanPro-Book" w:cs="Times New Roman"/>
      <w:spacing w:val="2"/>
      <w:kern w:val="19"/>
      <w:sz w:val="19"/>
    </w:rPr>
  </w:style>
  <w:style w:type="paragraph" w:customStyle="1" w:styleId="Standa1">
    <w:name w:val="Standa1"/>
    <w:rsid w:val="00CA6A64"/>
    <w:pPr>
      <w:spacing w:after="0" w:line="240" w:lineRule="auto"/>
    </w:pPr>
    <w:rPr>
      <w:rFonts w:ascii="Cambria" w:eastAsia="Calibri" w:hAnsi="Cambria" w:cs="Times New Roman"/>
      <w:sz w:val="24"/>
      <w:szCs w:val="24"/>
      <w:lang w:val="de-DE"/>
    </w:rPr>
  </w:style>
  <w:style w:type="paragraph" w:customStyle="1" w:styleId="Standa">
    <w:name w:val="Standa"/>
    <w:rsid w:val="00F93730"/>
    <w:pPr>
      <w:spacing w:after="120" w:line="240" w:lineRule="auto"/>
    </w:pPr>
    <w:rPr>
      <w:rFonts w:ascii="Arial" w:eastAsia="Calibri" w:hAnsi="Arial" w:cs="Times New Roman"/>
      <w:sz w:val="24"/>
    </w:rPr>
  </w:style>
  <w:style w:type="character" w:styleId="Hyperlink">
    <w:name w:val="Hyperlink"/>
    <w:basedOn w:val="Absatz-Standardschriftart"/>
    <w:uiPriority w:val="99"/>
    <w:unhideWhenUsed/>
    <w:rsid w:val="001F3326"/>
    <w:rPr>
      <w:color w:val="0000FF" w:themeColor="hyperlink"/>
      <w:u w:val="single"/>
    </w:rPr>
  </w:style>
  <w:style w:type="paragraph" w:styleId="Kommentarthema">
    <w:name w:val="annotation subject"/>
    <w:basedOn w:val="Kommentartext"/>
    <w:next w:val="Kommentartext"/>
    <w:link w:val="KommentarthemaZchn"/>
    <w:uiPriority w:val="99"/>
    <w:semiHidden/>
    <w:unhideWhenUsed/>
    <w:rsid w:val="00D521BB"/>
    <w:pPr>
      <w:spacing w:after="0" w:line="240" w:lineRule="auto"/>
    </w:pPr>
    <w:rPr>
      <w:rFonts w:ascii="ClanPro-Book" w:hAnsi="ClanPro-Book"/>
      <w:b/>
      <w:bCs/>
      <w:spacing w:val="2"/>
      <w:kern w:val="19"/>
      <w:sz w:val="20"/>
      <w:szCs w:val="20"/>
    </w:rPr>
  </w:style>
  <w:style w:type="character" w:customStyle="1" w:styleId="KommentarthemaZchn">
    <w:name w:val="Kommentarthema Zchn"/>
    <w:basedOn w:val="KommentartextZchn"/>
    <w:link w:val="Kommentarthema"/>
    <w:uiPriority w:val="99"/>
    <w:semiHidden/>
    <w:rsid w:val="00D521BB"/>
    <w:rPr>
      <w:rFonts w:ascii="ClanPro-Book" w:eastAsia="Calibri" w:hAnsi="ClanPro-Book" w:cs="Times New Roman"/>
      <w:b/>
      <w:bCs/>
      <w:spacing w:val="2"/>
      <w:kern w:val="19"/>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5851"/>
    <w:pPr>
      <w:spacing w:after="0" w:line="284" w:lineRule="exact"/>
    </w:pPr>
    <w:rPr>
      <w:rFonts w:ascii="ClanPro-Book" w:eastAsia="Calibri" w:hAnsi="ClanPro-Book" w:cs="Times New Roman"/>
      <w:spacing w:val="2"/>
      <w:kern w:val="19"/>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585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65851"/>
    <w:rPr>
      <w:rFonts w:ascii="ClanPro-Book" w:eastAsia="Calibri" w:hAnsi="ClanPro-Book" w:cs="Times New Roman"/>
      <w:spacing w:val="2"/>
      <w:kern w:val="19"/>
      <w:sz w:val="19"/>
    </w:rPr>
  </w:style>
  <w:style w:type="paragraph" w:styleId="Fuzeile">
    <w:name w:val="footer"/>
    <w:basedOn w:val="Standard"/>
    <w:link w:val="FuzeileZchn"/>
    <w:uiPriority w:val="99"/>
    <w:unhideWhenUsed/>
    <w:rsid w:val="0006585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65851"/>
    <w:rPr>
      <w:rFonts w:ascii="ClanPro-Book" w:eastAsia="Calibri" w:hAnsi="ClanPro-Book" w:cs="Times New Roman"/>
      <w:spacing w:val="2"/>
      <w:kern w:val="19"/>
      <w:sz w:val="19"/>
    </w:rPr>
  </w:style>
  <w:style w:type="character" w:styleId="Seitenzahl">
    <w:name w:val="page number"/>
    <w:semiHidden/>
    <w:rsid w:val="00065851"/>
    <w:rPr>
      <w:sz w:val="13"/>
    </w:rPr>
  </w:style>
  <w:style w:type="paragraph" w:customStyle="1" w:styleId="KUBB">
    <w:name w:val="KUB B"/>
    <w:basedOn w:val="Standard"/>
    <w:link w:val="KUBBZchn"/>
    <w:qFormat/>
    <w:rsid w:val="00065851"/>
    <w:rPr>
      <w:rFonts w:ascii="ClanPro-Bold" w:hAnsi="ClanPro-Bold"/>
    </w:rPr>
  </w:style>
  <w:style w:type="paragraph" w:customStyle="1" w:styleId="KUBT1S">
    <w:name w:val="KUB T1 S"/>
    <w:basedOn w:val="Standard"/>
    <w:next w:val="Standard"/>
    <w:link w:val="KUBT1SZchn"/>
    <w:qFormat/>
    <w:rsid w:val="00065851"/>
    <w:pPr>
      <w:spacing w:line="851" w:lineRule="exact"/>
      <w:ind w:right="-1703"/>
    </w:pPr>
    <w:rPr>
      <w:rFonts w:ascii="ClanPro-Bold" w:hAnsi="ClanPro-Bold"/>
      <w:spacing w:val="10"/>
      <w:sz w:val="57"/>
      <w:szCs w:val="57"/>
    </w:rPr>
  </w:style>
  <w:style w:type="character" w:customStyle="1" w:styleId="KUBBZchn">
    <w:name w:val="KUB B Zchn"/>
    <w:link w:val="KUBB"/>
    <w:rsid w:val="00065851"/>
    <w:rPr>
      <w:rFonts w:ascii="ClanPro-Bold" w:eastAsia="Calibri" w:hAnsi="ClanPro-Bold" w:cs="Times New Roman"/>
      <w:spacing w:val="2"/>
      <w:kern w:val="19"/>
      <w:sz w:val="19"/>
    </w:rPr>
  </w:style>
  <w:style w:type="character" w:customStyle="1" w:styleId="KUBT1SZchn">
    <w:name w:val="KUB T1 S Zchn"/>
    <w:link w:val="KUBT1S"/>
    <w:rsid w:val="00065851"/>
    <w:rPr>
      <w:rFonts w:ascii="ClanPro-Bold" w:eastAsia="Calibri" w:hAnsi="ClanPro-Bold" w:cs="Times New Roman"/>
      <w:spacing w:val="10"/>
      <w:kern w:val="19"/>
      <w:sz w:val="57"/>
      <w:szCs w:val="57"/>
    </w:rPr>
  </w:style>
  <w:style w:type="paragraph" w:customStyle="1" w:styleId="KUBT2S">
    <w:name w:val="KUB T2 S"/>
    <w:basedOn w:val="KUBT1S"/>
    <w:next w:val="Standard"/>
    <w:link w:val="KUBT2SZchn"/>
    <w:qFormat/>
    <w:rsid w:val="00065851"/>
    <w:rPr>
      <w:rFonts w:ascii="ClanPro-Book" w:hAnsi="ClanPro-Book"/>
    </w:rPr>
  </w:style>
  <w:style w:type="character" w:customStyle="1" w:styleId="KUBT2SZchn">
    <w:name w:val="KUB T2 S Zchn"/>
    <w:link w:val="KUBT2S"/>
    <w:rsid w:val="00065851"/>
    <w:rPr>
      <w:rFonts w:ascii="ClanPro-Book" w:eastAsia="Calibri" w:hAnsi="ClanPro-Book" w:cs="Times New Roman"/>
      <w:spacing w:val="10"/>
      <w:kern w:val="19"/>
      <w:sz w:val="57"/>
      <w:szCs w:val="57"/>
    </w:rPr>
  </w:style>
  <w:style w:type="paragraph" w:customStyle="1" w:styleId="KUBListe">
    <w:name w:val="KUB Liste"/>
    <w:basedOn w:val="Listenabsatz"/>
    <w:link w:val="KUBListeZchn"/>
    <w:qFormat/>
    <w:rsid w:val="00065851"/>
    <w:pPr>
      <w:numPr>
        <w:numId w:val="1"/>
      </w:numPr>
      <w:ind w:left="284" w:hanging="284"/>
    </w:pPr>
  </w:style>
  <w:style w:type="character" w:customStyle="1" w:styleId="KUBListeZchn">
    <w:name w:val="KUB Liste Zchn"/>
    <w:basedOn w:val="Absatz-Standardschriftart"/>
    <w:link w:val="KUBListe"/>
    <w:rsid w:val="00065851"/>
    <w:rPr>
      <w:rFonts w:ascii="ClanPro-Book" w:eastAsia="Calibri" w:hAnsi="ClanPro-Book" w:cs="Times New Roman"/>
      <w:spacing w:val="2"/>
      <w:kern w:val="19"/>
      <w:sz w:val="19"/>
    </w:rPr>
  </w:style>
  <w:style w:type="paragraph" w:customStyle="1" w:styleId="StandardoZA">
    <w:name w:val="Standard oZA"/>
    <w:basedOn w:val="Standard"/>
    <w:next w:val="Standard"/>
    <w:link w:val="StandardoZAZchn"/>
    <w:qFormat/>
    <w:rsid w:val="00065851"/>
    <w:pPr>
      <w:spacing w:line="240" w:lineRule="auto"/>
      <w:ind w:left="-2835"/>
    </w:pPr>
    <w:rPr>
      <w:noProof/>
      <w:lang w:eastAsia="de-AT"/>
    </w:rPr>
  </w:style>
  <w:style w:type="character" w:customStyle="1" w:styleId="StandardoZAZchn">
    <w:name w:val="Standard oZA Zchn"/>
    <w:link w:val="StandardoZA"/>
    <w:rsid w:val="00065851"/>
    <w:rPr>
      <w:rFonts w:ascii="ClanPro-Book" w:eastAsia="Calibri" w:hAnsi="ClanPro-Book" w:cs="Times New Roman"/>
      <w:noProof/>
      <w:spacing w:val="2"/>
      <w:kern w:val="19"/>
      <w:sz w:val="19"/>
      <w:lang w:eastAsia="de-AT"/>
    </w:rPr>
  </w:style>
  <w:style w:type="paragraph" w:styleId="Listenabsatz">
    <w:name w:val="List Paragraph"/>
    <w:basedOn w:val="Standard"/>
    <w:uiPriority w:val="34"/>
    <w:qFormat/>
    <w:rsid w:val="00065851"/>
    <w:pPr>
      <w:ind w:left="720"/>
      <w:contextualSpacing/>
    </w:pPr>
  </w:style>
  <w:style w:type="paragraph" w:styleId="Sprechblasentext">
    <w:name w:val="Balloon Text"/>
    <w:basedOn w:val="Standard"/>
    <w:link w:val="SprechblasentextZchn"/>
    <w:uiPriority w:val="99"/>
    <w:semiHidden/>
    <w:unhideWhenUsed/>
    <w:rsid w:val="0006585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851"/>
    <w:rPr>
      <w:rFonts w:ascii="Tahoma" w:eastAsia="Calibri" w:hAnsi="Tahoma" w:cs="Tahoma"/>
      <w:spacing w:val="2"/>
      <w:kern w:val="19"/>
      <w:sz w:val="16"/>
      <w:szCs w:val="16"/>
    </w:rPr>
  </w:style>
  <w:style w:type="character" w:customStyle="1" w:styleId="A0">
    <w:name w:val="A0"/>
    <w:rsid w:val="00AA262C"/>
    <w:rPr>
      <w:rFonts w:cs="Eurostile"/>
      <w:color w:val="000000"/>
      <w:sz w:val="18"/>
      <w:szCs w:val="18"/>
    </w:rPr>
  </w:style>
  <w:style w:type="character" w:styleId="Kommentarzeichen">
    <w:name w:val="annotation reference"/>
    <w:basedOn w:val="Absatz-Standardschriftart"/>
    <w:semiHidden/>
    <w:rsid w:val="00AA262C"/>
    <w:rPr>
      <w:sz w:val="18"/>
    </w:rPr>
  </w:style>
  <w:style w:type="paragraph" w:styleId="Kommentartext">
    <w:name w:val="annotation text"/>
    <w:basedOn w:val="Standard"/>
    <w:link w:val="KommentartextZchn"/>
    <w:semiHidden/>
    <w:rsid w:val="00AA262C"/>
    <w:pPr>
      <w:spacing w:after="200" w:line="276" w:lineRule="auto"/>
    </w:pPr>
    <w:rPr>
      <w:rFonts w:ascii="Calibri" w:hAnsi="Calibri"/>
      <w:spacing w:val="0"/>
      <w:kern w:val="0"/>
      <w:sz w:val="24"/>
      <w:szCs w:val="24"/>
    </w:rPr>
  </w:style>
  <w:style w:type="character" w:customStyle="1" w:styleId="KommentartextZchn">
    <w:name w:val="Kommentartext Zchn"/>
    <w:basedOn w:val="Absatz-Standardschriftart"/>
    <w:link w:val="Kommentartext"/>
    <w:semiHidden/>
    <w:rsid w:val="00AA262C"/>
    <w:rPr>
      <w:rFonts w:ascii="Calibri" w:eastAsia="Calibri" w:hAnsi="Calibri" w:cs="Times New Roman"/>
      <w:sz w:val="24"/>
      <w:szCs w:val="24"/>
    </w:rPr>
  </w:style>
  <w:style w:type="paragraph" w:customStyle="1" w:styleId="Heading">
    <w:name w:val="Heading"/>
    <w:basedOn w:val="Standard"/>
    <w:next w:val="Textkrper"/>
    <w:rsid w:val="00AC49B9"/>
    <w:pPr>
      <w:keepNext/>
      <w:suppressAutoHyphens/>
      <w:spacing w:before="240" w:after="120" w:line="240" w:lineRule="auto"/>
    </w:pPr>
    <w:rPr>
      <w:rFonts w:ascii="Arial" w:eastAsia="Arial Unicode MS" w:hAnsi="Arial" w:cs="Lucida Grande"/>
      <w:spacing w:val="0"/>
      <w:kern w:val="1"/>
      <w:sz w:val="28"/>
      <w:szCs w:val="28"/>
      <w:lang w:val="de-DE" w:eastAsia="ar-SA"/>
    </w:rPr>
  </w:style>
  <w:style w:type="paragraph" w:styleId="Textkrper">
    <w:name w:val="Body Text"/>
    <w:basedOn w:val="Standard"/>
    <w:link w:val="TextkrperZchn"/>
    <w:uiPriority w:val="99"/>
    <w:semiHidden/>
    <w:unhideWhenUsed/>
    <w:rsid w:val="00AC49B9"/>
    <w:pPr>
      <w:spacing w:after="120"/>
    </w:pPr>
  </w:style>
  <w:style w:type="character" w:customStyle="1" w:styleId="TextkrperZchn">
    <w:name w:val="Textkörper Zchn"/>
    <w:basedOn w:val="Absatz-Standardschriftart"/>
    <w:link w:val="Textkrper"/>
    <w:uiPriority w:val="99"/>
    <w:semiHidden/>
    <w:rsid w:val="00AC49B9"/>
    <w:rPr>
      <w:rFonts w:ascii="ClanPro-Book" w:eastAsia="Calibri" w:hAnsi="ClanPro-Book" w:cs="Times New Roman"/>
      <w:spacing w:val="2"/>
      <w:kern w:val="19"/>
      <w:sz w:val="19"/>
    </w:rPr>
  </w:style>
  <w:style w:type="paragraph" w:customStyle="1" w:styleId="Standa1">
    <w:name w:val="Standa1"/>
    <w:rsid w:val="00CA6A64"/>
    <w:pPr>
      <w:spacing w:after="0" w:line="240" w:lineRule="auto"/>
    </w:pPr>
    <w:rPr>
      <w:rFonts w:ascii="Cambria" w:eastAsia="Calibri" w:hAnsi="Cambria" w:cs="Times New Roman"/>
      <w:sz w:val="24"/>
      <w:szCs w:val="24"/>
      <w:lang w:val="de-DE"/>
    </w:rPr>
  </w:style>
  <w:style w:type="paragraph" w:customStyle="1" w:styleId="Standa">
    <w:name w:val="Standa"/>
    <w:rsid w:val="00F93730"/>
    <w:pPr>
      <w:spacing w:after="120" w:line="240" w:lineRule="auto"/>
    </w:pPr>
    <w:rPr>
      <w:rFonts w:ascii="Arial" w:eastAsia="Calibri" w:hAnsi="Arial" w:cs="Times New Roman"/>
      <w:sz w:val="24"/>
    </w:rPr>
  </w:style>
  <w:style w:type="character" w:styleId="Hyperlink">
    <w:name w:val="Hyperlink"/>
    <w:basedOn w:val="Absatz-Standardschriftart"/>
    <w:uiPriority w:val="99"/>
    <w:unhideWhenUsed/>
    <w:rsid w:val="001F3326"/>
    <w:rPr>
      <w:color w:val="0000FF" w:themeColor="hyperlink"/>
      <w:u w:val="single"/>
    </w:rPr>
  </w:style>
  <w:style w:type="paragraph" w:styleId="Kommentarthema">
    <w:name w:val="annotation subject"/>
    <w:basedOn w:val="Kommentartext"/>
    <w:next w:val="Kommentartext"/>
    <w:link w:val="KommentarthemaZchn"/>
    <w:uiPriority w:val="99"/>
    <w:semiHidden/>
    <w:unhideWhenUsed/>
    <w:rsid w:val="00D521BB"/>
    <w:pPr>
      <w:spacing w:after="0" w:line="240" w:lineRule="auto"/>
    </w:pPr>
    <w:rPr>
      <w:rFonts w:ascii="ClanPro-Book" w:hAnsi="ClanPro-Book"/>
      <w:b/>
      <w:bCs/>
      <w:spacing w:val="2"/>
      <w:kern w:val="19"/>
      <w:sz w:val="20"/>
      <w:szCs w:val="20"/>
    </w:rPr>
  </w:style>
  <w:style w:type="character" w:customStyle="1" w:styleId="KommentarthemaZchn">
    <w:name w:val="Kommentarthema Zchn"/>
    <w:basedOn w:val="KommentartextZchn"/>
    <w:link w:val="Kommentarthema"/>
    <w:uiPriority w:val="99"/>
    <w:semiHidden/>
    <w:rsid w:val="00D521BB"/>
    <w:rPr>
      <w:rFonts w:ascii="ClanPro-Book" w:eastAsia="Calibri" w:hAnsi="ClanPro-Book" w:cs="Times New Roman"/>
      <w:b/>
      <w:bCs/>
      <w:spacing w:val="2"/>
      <w:kern w:val="1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98D1D-E04D-413D-A783-ED77BEA95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47196DB0.dotm</Template>
  <TotalTime>0</TotalTime>
  <Pages>5</Pages>
  <Words>510</Words>
  <Characters>3219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VKB</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Feurstein</dc:creator>
  <cp:lastModifiedBy>Samantha-Josephine Kiesel</cp:lastModifiedBy>
  <cp:revision>6</cp:revision>
  <cp:lastPrinted>2017-04-19T14:55:00Z</cp:lastPrinted>
  <dcterms:created xsi:type="dcterms:W3CDTF">2017-04-11T13:34:00Z</dcterms:created>
  <dcterms:modified xsi:type="dcterms:W3CDTF">2017-04-19T14:55:00Z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-1575951514</vt:i4>
  </property>
</Properties>
</file>