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75" w:rsidRPr="003B26A1" w:rsidRDefault="003B26A1" w:rsidP="003B26A1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3B26A1">
        <w:rPr>
          <w:rStyle w:val="s1"/>
          <w:rFonts w:ascii="Arial" w:hAnsi="Arial" w:cs="Arial"/>
          <w:b/>
          <w:iCs/>
          <w:sz w:val="22"/>
          <w:szCs w:val="22"/>
        </w:rPr>
        <w:t>Second Floor</w:t>
      </w:r>
    </w:p>
    <w:p w:rsidR="003B26A1" w:rsidRPr="003B26A1" w:rsidRDefault="003B26A1" w:rsidP="003B26A1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b/>
          <w:iCs/>
          <w:sz w:val="22"/>
          <w:szCs w:val="22"/>
        </w:rPr>
      </w:pPr>
    </w:p>
    <w:p w:rsidR="00C63E75" w:rsidRPr="003B26A1" w:rsidRDefault="00C63E75" w:rsidP="003B26A1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iCs/>
          <w:sz w:val="22"/>
          <w:szCs w:val="22"/>
        </w:rPr>
      </w:pPr>
      <w:r w:rsidRPr="00D40E4D">
        <w:rPr>
          <w:rStyle w:val="s1"/>
          <w:rFonts w:ascii="Arial" w:hAnsi="Arial" w:cs="Arial"/>
          <w:b/>
          <w:i/>
          <w:iCs/>
          <w:sz w:val="22"/>
          <w:szCs w:val="22"/>
        </w:rPr>
        <w:t xml:space="preserve">Day Still </w:t>
      </w:r>
      <w:proofErr w:type="spellStart"/>
      <w:r w:rsidRPr="00D40E4D">
        <w:rPr>
          <w:rStyle w:val="s1"/>
          <w:rFonts w:ascii="Arial" w:hAnsi="Arial" w:cs="Arial"/>
          <w:b/>
          <w:i/>
          <w:iCs/>
          <w:sz w:val="22"/>
          <w:szCs w:val="22"/>
        </w:rPr>
        <w:t>Night</w:t>
      </w:r>
      <w:proofErr w:type="spellEnd"/>
      <w:r w:rsidRPr="00D40E4D">
        <w:rPr>
          <w:rStyle w:val="s1"/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D40E4D">
        <w:rPr>
          <w:rStyle w:val="s1"/>
          <w:rFonts w:ascii="Arial" w:hAnsi="Arial" w:cs="Arial"/>
          <w:b/>
          <w:i/>
          <w:iCs/>
          <w:sz w:val="22"/>
          <w:szCs w:val="22"/>
        </w:rPr>
        <w:t>Again</w:t>
      </w:r>
      <w:proofErr w:type="spellEnd"/>
      <w:r w:rsidR="00F9540C">
        <w:rPr>
          <w:rStyle w:val="s1"/>
          <w:rFonts w:ascii="Arial" w:hAnsi="Arial" w:cs="Arial"/>
          <w:iCs/>
          <w:sz w:val="22"/>
          <w:szCs w:val="22"/>
        </w:rPr>
        <w:t>, 2021</w:t>
      </w:r>
    </w:p>
    <w:p w:rsidR="00C63E75" w:rsidRPr="003B26A1" w:rsidRDefault="00C63E75" w:rsidP="003B26A1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iCs/>
          <w:sz w:val="22"/>
          <w:szCs w:val="22"/>
        </w:rPr>
      </w:pPr>
    </w:p>
    <w:p w:rsidR="00C63E75" w:rsidRPr="003B26A1" w:rsidRDefault="00C63E75" w:rsidP="003B26A1">
      <w:pPr>
        <w:pStyle w:val="p1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3B26A1">
        <w:rPr>
          <w:rStyle w:val="s1"/>
          <w:rFonts w:ascii="Arial" w:hAnsi="Arial" w:cs="Arial"/>
          <w:i/>
          <w:iCs/>
          <w:sz w:val="22"/>
          <w:szCs w:val="22"/>
        </w:rPr>
        <w:t xml:space="preserve">Day Still </w:t>
      </w:r>
      <w:proofErr w:type="spellStart"/>
      <w:r w:rsidRPr="003B26A1">
        <w:rPr>
          <w:rStyle w:val="s1"/>
          <w:rFonts w:ascii="Arial" w:hAnsi="Arial" w:cs="Arial"/>
          <w:i/>
          <w:iCs/>
          <w:sz w:val="22"/>
          <w:szCs w:val="22"/>
        </w:rPr>
        <w:t>Night</w:t>
      </w:r>
      <w:proofErr w:type="spellEnd"/>
      <w:r w:rsidRPr="003B26A1">
        <w:rPr>
          <w:rStyle w:val="s1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B26A1">
        <w:rPr>
          <w:rStyle w:val="s1"/>
          <w:rFonts w:ascii="Arial" w:hAnsi="Arial" w:cs="Arial"/>
          <w:i/>
          <w:iCs/>
          <w:sz w:val="22"/>
          <w:szCs w:val="22"/>
        </w:rPr>
        <w:t>Again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> 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plays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simultaneously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with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> </w:t>
      </w:r>
      <w:r w:rsidRPr="003B26A1">
        <w:rPr>
          <w:rStyle w:val="s1"/>
          <w:rFonts w:ascii="Arial" w:hAnsi="Arial" w:cs="Arial"/>
          <w:i/>
          <w:iCs/>
          <w:sz w:val="22"/>
          <w:szCs w:val="22"/>
        </w:rPr>
        <w:t xml:space="preserve">Time </w:t>
      </w:r>
      <w:proofErr w:type="spellStart"/>
      <w:r w:rsidRPr="003B26A1">
        <w:rPr>
          <w:rStyle w:val="s1"/>
          <w:rFonts w:ascii="Arial" w:hAnsi="Arial" w:cs="Arial"/>
          <w:i/>
          <w:iCs/>
          <w:sz w:val="22"/>
          <w:szCs w:val="22"/>
        </w:rPr>
        <w:t>No</w:t>
      </w:r>
      <w:proofErr w:type="spellEnd"/>
      <w:r w:rsidRPr="003B26A1">
        <w:rPr>
          <w:rStyle w:val="s1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B26A1">
        <w:rPr>
          <w:rStyle w:val="s1"/>
          <w:rFonts w:ascii="Arial" w:hAnsi="Arial" w:cs="Arial"/>
          <w:i/>
          <w:iCs/>
          <w:sz w:val="22"/>
          <w:szCs w:val="22"/>
        </w:rPr>
        <w:t>Longer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,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which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is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presented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one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floor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above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.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Hence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the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second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floor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where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it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is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presented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act</w:t>
      </w:r>
      <w:r w:rsidR="00FB58A4">
        <w:rPr>
          <w:rStyle w:val="s2"/>
          <w:rFonts w:ascii="Arial" w:hAnsi="Arial" w:cs="Arial"/>
          <w:sz w:val="22"/>
          <w:szCs w:val="22"/>
        </w:rPr>
        <w:t>s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like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the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voided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pedestal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of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the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third</w:t>
      </w:r>
      <w:proofErr w:type="spellEnd"/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Pr="003B26A1">
        <w:rPr>
          <w:rStyle w:val="s2"/>
          <w:rFonts w:ascii="Arial" w:hAnsi="Arial" w:cs="Arial"/>
          <w:sz w:val="22"/>
          <w:szCs w:val="22"/>
        </w:rPr>
        <w:t>floor</w:t>
      </w:r>
      <w:proofErr w:type="spellEnd"/>
      <w:r w:rsidR="00FB58A4">
        <w:rPr>
          <w:rStyle w:val="s2"/>
          <w:rFonts w:ascii="Arial" w:hAnsi="Arial" w:cs="Arial"/>
          <w:sz w:val="22"/>
          <w:szCs w:val="22"/>
        </w:rPr>
        <w:t>.</w:t>
      </w:r>
      <w:r w:rsidRPr="003B26A1">
        <w:rPr>
          <w:rStyle w:val="s2"/>
          <w:rFonts w:ascii="Arial" w:hAnsi="Arial" w:cs="Arial"/>
          <w:sz w:val="22"/>
          <w:szCs w:val="22"/>
        </w:rPr>
        <w:t xml:space="preserve"> </w:t>
      </w:r>
    </w:p>
    <w:p w:rsidR="00C63E75" w:rsidRPr="003B26A1" w:rsidRDefault="00C63E75" w:rsidP="003B26A1">
      <w:pPr>
        <w:pStyle w:val="p2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C63E75" w:rsidRPr="003B26A1" w:rsidRDefault="00FB58A4" w:rsidP="003B26A1">
      <w:pPr>
        <w:pStyle w:val="p1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Style w:val="s2"/>
          <w:rFonts w:ascii="Arial" w:hAnsi="Arial" w:cs="Arial"/>
          <w:sz w:val="22"/>
          <w:szCs w:val="22"/>
        </w:rPr>
        <w:t>T</w:t>
      </w:r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he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image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of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the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entire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surface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of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the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walls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of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this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floor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is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projected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onto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the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walls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themselves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in a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one-to-one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scale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(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mapping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). The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projected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image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recurrently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blurs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and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sharpens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,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increasingly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morphing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into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a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second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skin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of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the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space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.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What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triggers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the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focus-pulling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is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a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musical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score: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its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notes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punctually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sharpen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the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projected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images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of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the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walls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,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which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are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otherwise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blurred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during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the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brief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instances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of</w:t>
      </w:r>
      <w:proofErr w:type="spellEnd"/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  <w:proofErr w:type="spellStart"/>
      <w:r w:rsidR="00C63E75" w:rsidRPr="003B26A1">
        <w:rPr>
          <w:rStyle w:val="s2"/>
          <w:rFonts w:ascii="Arial" w:hAnsi="Arial" w:cs="Arial"/>
          <w:sz w:val="22"/>
          <w:szCs w:val="22"/>
        </w:rPr>
        <w:t>silence</w:t>
      </w:r>
      <w:proofErr w:type="spellEnd"/>
      <w:r w:rsidR="00976B24">
        <w:rPr>
          <w:rStyle w:val="s2"/>
          <w:rFonts w:ascii="Arial" w:hAnsi="Arial" w:cs="Arial"/>
          <w:sz w:val="22"/>
          <w:szCs w:val="22"/>
        </w:rPr>
        <w:t>.</w:t>
      </w:r>
      <w:r w:rsidR="00C63E75" w:rsidRPr="003B26A1">
        <w:rPr>
          <w:rStyle w:val="s2"/>
          <w:rFonts w:ascii="Arial" w:hAnsi="Arial" w:cs="Arial"/>
          <w:sz w:val="22"/>
          <w:szCs w:val="22"/>
        </w:rPr>
        <w:t xml:space="preserve"> </w:t>
      </w:r>
    </w:p>
    <w:p w:rsidR="00C63E75" w:rsidRPr="003B26A1" w:rsidRDefault="00C63E75" w:rsidP="003B26A1">
      <w:pPr>
        <w:spacing w:line="276" w:lineRule="auto"/>
        <w:rPr>
          <w:rFonts w:ascii="Arial" w:eastAsia="Times New Roman" w:hAnsi="Arial" w:cs="Arial"/>
          <w:sz w:val="22"/>
          <w:szCs w:val="22"/>
        </w:rPr>
      </w:pPr>
    </w:p>
    <w:p w:rsidR="00D00817" w:rsidRPr="003B26A1" w:rsidRDefault="00D00817" w:rsidP="003B26A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00817" w:rsidRPr="003B26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75"/>
    <w:rsid w:val="001A279D"/>
    <w:rsid w:val="003B26A1"/>
    <w:rsid w:val="00976B24"/>
    <w:rsid w:val="00C63E75"/>
    <w:rsid w:val="00D00817"/>
    <w:rsid w:val="00D40E4D"/>
    <w:rsid w:val="00DD7C95"/>
    <w:rsid w:val="00DE19C0"/>
    <w:rsid w:val="00F9540C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9BE6-8242-49E6-A1CA-536C6CC9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E7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C63E75"/>
    <w:pPr>
      <w:spacing w:before="100" w:beforeAutospacing="1" w:after="100" w:afterAutospacing="1"/>
    </w:pPr>
  </w:style>
  <w:style w:type="paragraph" w:customStyle="1" w:styleId="p2">
    <w:name w:val="p2"/>
    <w:basedOn w:val="Standard"/>
    <w:rsid w:val="00C63E75"/>
    <w:pPr>
      <w:spacing w:before="100" w:beforeAutospacing="1" w:after="100" w:afterAutospacing="1"/>
    </w:pPr>
  </w:style>
  <w:style w:type="character" w:customStyle="1" w:styleId="s1">
    <w:name w:val="s1"/>
    <w:basedOn w:val="Absatz-Standardschriftart"/>
    <w:rsid w:val="00C63E75"/>
  </w:style>
  <w:style w:type="character" w:customStyle="1" w:styleId="s2">
    <w:name w:val="s2"/>
    <w:basedOn w:val="Absatz-Standardschriftart"/>
    <w:rsid w:val="00C63E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E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E7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Wiethege</dc:creator>
  <cp:keywords/>
  <dc:description/>
  <cp:lastModifiedBy>Martina Feurstein</cp:lastModifiedBy>
  <cp:revision>2</cp:revision>
  <cp:lastPrinted>2021-07-14T08:42:00Z</cp:lastPrinted>
  <dcterms:created xsi:type="dcterms:W3CDTF">2021-07-14T13:05:00Z</dcterms:created>
  <dcterms:modified xsi:type="dcterms:W3CDTF">2021-07-14T13:05:00Z</dcterms:modified>
</cp:coreProperties>
</file>