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BC26" w14:textId="77777777" w:rsidR="0075219C" w:rsidRPr="00DC6DF8" w:rsidRDefault="0075219C" w:rsidP="0075219C">
      <w:pPr>
        <w:pStyle w:val="StandardoZA"/>
        <w:spacing w:line="360" w:lineRule="auto"/>
        <w:rPr>
          <w:lang w:val="de-AT"/>
        </w:rPr>
      </w:pPr>
      <w:r>
        <w:rPr>
          <w:lang w:val="de-DE" w:eastAsia="de-DE"/>
        </w:rPr>
        <w:drawing>
          <wp:inline distT="0" distB="0" distL="0" distR="0" wp14:anchorId="56F5B05F" wp14:editId="2A7C200E">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46F9F730" w14:textId="77777777" w:rsidR="0075219C" w:rsidRDefault="0075219C" w:rsidP="0075219C">
      <w:pPr>
        <w:spacing w:line="360" w:lineRule="auto"/>
      </w:pPr>
    </w:p>
    <w:p w14:paraId="7E8CD02A" w14:textId="77777777" w:rsidR="0075219C" w:rsidRDefault="0075219C" w:rsidP="0075219C"/>
    <w:p w14:paraId="7B1AD264" w14:textId="068C2B66" w:rsidR="0075219C" w:rsidRDefault="0075219C" w:rsidP="0075219C">
      <w:r>
        <w:t>Bregenz, im Jänner 2024</w:t>
      </w:r>
    </w:p>
    <w:p w14:paraId="4F063F56" w14:textId="77777777" w:rsidR="0075219C" w:rsidRDefault="0075219C" w:rsidP="0075219C"/>
    <w:p w14:paraId="3DB8AD92" w14:textId="77777777" w:rsidR="0075219C" w:rsidRDefault="0075219C" w:rsidP="0075219C">
      <w:pPr>
        <w:pStyle w:val="KUBB"/>
      </w:pPr>
      <w:r>
        <w:t>Einladung zur Pressekonferenz</w:t>
      </w:r>
    </w:p>
    <w:p w14:paraId="70E78005" w14:textId="77777777" w:rsidR="0075219C" w:rsidRDefault="0075219C" w:rsidP="0075219C"/>
    <w:p w14:paraId="7C2732AE" w14:textId="77777777" w:rsidR="0075219C" w:rsidRDefault="0075219C" w:rsidP="0075219C"/>
    <w:p w14:paraId="06D02896" w14:textId="77777777" w:rsidR="0075219C" w:rsidRDefault="0075219C" w:rsidP="0075219C">
      <w:r>
        <w:t>Sehr geehrte Medienvertreter*innen,</w:t>
      </w:r>
    </w:p>
    <w:p w14:paraId="7AB1C134" w14:textId="77777777" w:rsidR="0075219C" w:rsidRDefault="0075219C" w:rsidP="0075219C"/>
    <w:p w14:paraId="104DE95F" w14:textId="77777777" w:rsidR="0075219C" w:rsidRDefault="0075219C" w:rsidP="0075219C">
      <w:r>
        <w:t>wir freuen uns, Sie zur Pressekonferenz der Ausstellung</w:t>
      </w:r>
    </w:p>
    <w:p w14:paraId="17FE9032" w14:textId="77777777" w:rsidR="0075219C" w:rsidRDefault="0075219C" w:rsidP="0075219C"/>
    <w:p w14:paraId="1BEE87DD" w14:textId="3AC6907A" w:rsidR="0075219C" w:rsidRPr="004D6FF1" w:rsidRDefault="0075219C" w:rsidP="0075219C">
      <w:pPr>
        <w:rPr>
          <w:lang w:val="de-DE"/>
        </w:rPr>
      </w:pPr>
      <w:r w:rsidRPr="004D6FF1">
        <w:rPr>
          <w:smallCaps/>
          <w:lang w:val="de-DE"/>
        </w:rPr>
        <w:t>KUB</w:t>
      </w:r>
      <w:r w:rsidRPr="004D6FF1">
        <w:rPr>
          <w:lang w:val="de-DE"/>
        </w:rPr>
        <w:t xml:space="preserve"> 202</w:t>
      </w:r>
      <w:r>
        <w:rPr>
          <w:lang w:val="de-DE"/>
        </w:rPr>
        <w:t>4.01</w:t>
      </w:r>
    </w:p>
    <w:p w14:paraId="3EA83AFF" w14:textId="77777777" w:rsidR="0075219C" w:rsidRPr="0075219C" w:rsidRDefault="0075219C" w:rsidP="0075219C">
      <w:pPr>
        <w:rPr>
          <w:rFonts w:ascii="ClanPro-Bold" w:hAnsi="ClanPro-Bold" w:cs="Arial"/>
          <w:lang w:val="de-DE"/>
        </w:rPr>
      </w:pPr>
      <w:r w:rsidRPr="0075219C">
        <w:rPr>
          <w:rFonts w:ascii="ClanPro-Bold" w:hAnsi="ClanPro-Bold" w:cs="Arial"/>
          <w:lang w:val="de-DE"/>
        </w:rPr>
        <w:t>Günter Brus</w:t>
      </w:r>
    </w:p>
    <w:p w14:paraId="5307E4A2" w14:textId="3D3E051F" w:rsidR="0075219C" w:rsidRPr="0075219C" w:rsidRDefault="0075219C" w:rsidP="0075219C">
      <w:pPr>
        <w:rPr>
          <w:rFonts w:cs="Arial"/>
          <w:lang w:val="de-DE"/>
        </w:rPr>
      </w:pPr>
      <w:r w:rsidRPr="0075219C">
        <w:rPr>
          <w:rFonts w:cs="Arial"/>
          <w:lang w:val="de-DE"/>
        </w:rPr>
        <w:t>17 | 02 — 20 | 05 | 2024</w:t>
      </w:r>
    </w:p>
    <w:p w14:paraId="0F574218" w14:textId="77777777" w:rsidR="0075219C" w:rsidRPr="00E943C2" w:rsidRDefault="0075219C" w:rsidP="0075219C">
      <w:pPr>
        <w:rPr>
          <w:lang w:val="de-DE"/>
        </w:rPr>
      </w:pPr>
    </w:p>
    <w:p w14:paraId="1AFE1B12" w14:textId="0A3BFC88" w:rsidR="0075219C" w:rsidRDefault="0075219C" w:rsidP="0075219C">
      <w:r w:rsidRPr="0075219C">
        <w:rPr>
          <w:rFonts w:ascii="ClanPro-Bold" w:hAnsi="ClanPro-Bold"/>
        </w:rPr>
        <w:t>am Donnerstag, den 15. Februar 2024, um</w:t>
      </w:r>
      <w:r>
        <w:rPr>
          <w:rFonts w:ascii="ClanPro-Bold" w:hAnsi="ClanPro-Bold"/>
        </w:rPr>
        <w:t xml:space="preserve"> 11</w:t>
      </w:r>
      <w:r w:rsidRPr="00C74DFC">
        <w:rPr>
          <w:rFonts w:ascii="ClanPro-Bold" w:hAnsi="ClanPro-Bold"/>
        </w:rPr>
        <w:t xml:space="preserve"> Uhr</w:t>
      </w:r>
      <w:r>
        <w:br/>
        <w:t>im Kunsthaus Bregenz begrüßen zu dürfen.</w:t>
      </w:r>
    </w:p>
    <w:p w14:paraId="21613E29" w14:textId="77777777" w:rsidR="0075219C" w:rsidRDefault="0075219C" w:rsidP="0075219C"/>
    <w:p w14:paraId="2A9A5C59" w14:textId="77777777" w:rsidR="0075219C" w:rsidRDefault="0075219C" w:rsidP="0075219C">
      <w:r>
        <w:t xml:space="preserve">Die Ausstellung kann vor der Pressekonferenz </w:t>
      </w:r>
    </w:p>
    <w:p w14:paraId="7ED597AC" w14:textId="77777777" w:rsidR="0075219C" w:rsidRPr="00E8560A" w:rsidRDefault="0075219C" w:rsidP="0075219C">
      <w:pPr>
        <w:rPr>
          <w:rFonts w:ascii="ClanPro-Bold" w:hAnsi="ClanPro-Bold"/>
          <w:lang w:val="de-DE"/>
        </w:rPr>
      </w:pPr>
      <w:r>
        <w:t>ab 10</w:t>
      </w:r>
      <w:r w:rsidRPr="00C74DFC">
        <w:t xml:space="preserve"> Uhr besichtigt</w:t>
      </w:r>
      <w:r>
        <w:t xml:space="preserve"> werden.</w:t>
      </w:r>
    </w:p>
    <w:p w14:paraId="34C29C09" w14:textId="022C3DC2" w:rsidR="0075219C" w:rsidRPr="00A7718D" w:rsidRDefault="0075219C" w:rsidP="0075219C">
      <w:pPr>
        <w:rPr>
          <w:rFonts w:cs="ClanPro-Book"/>
          <w:spacing w:val="0"/>
          <w:kern w:val="0"/>
          <w:szCs w:val="19"/>
          <w:lang w:eastAsia="de-AT"/>
        </w:rPr>
      </w:pPr>
    </w:p>
    <w:p w14:paraId="28E8DC43" w14:textId="77777777" w:rsidR="0075219C" w:rsidRDefault="0075219C" w:rsidP="0075219C"/>
    <w:p w14:paraId="0856CBC3" w14:textId="77777777" w:rsidR="0075219C" w:rsidRPr="000679FC" w:rsidRDefault="0075219C" w:rsidP="0075219C">
      <w:r>
        <w:t>Mit herzlichen</w:t>
      </w:r>
      <w:r w:rsidRPr="000679FC">
        <w:t xml:space="preserve"> Grüßen</w:t>
      </w:r>
    </w:p>
    <w:p w14:paraId="04D3AE04" w14:textId="77777777" w:rsidR="0075219C" w:rsidRDefault="0075219C" w:rsidP="0075219C">
      <w:pPr>
        <w:spacing w:line="240" w:lineRule="auto"/>
      </w:pPr>
    </w:p>
    <w:p w14:paraId="47C78F71" w14:textId="77777777" w:rsidR="0075219C" w:rsidRDefault="0075219C" w:rsidP="0075219C">
      <w:pPr>
        <w:spacing w:line="240" w:lineRule="auto"/>
      </w:pPr>
    </w:p>
    <w:p w14:paraId="4DD6C089" w14:textId="77777777" w:rsidR="0075219C" w:rsidRDefault="0075219C" w:rsidP="0075219C">
      <w:pPr>
        <w:spacing w:line="240" w:lineRule="auto"/>
      </w:pPr>
      <w:r>
        <w:rPr>
          <w:noProof/>
          <w:lang w:val="de-DE" w:eastAsia="de-DE"/>
        </w:rPr>
        <w:drawing>
          <wp:inline distT="0" distB="0" distL="0" distR="0" wp14:anchorId="76E67001" wp14:editId="0163DC0A">
            <wp:extent cx="1952625" cy="361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42A5237B" w14:textId="77777777" w:rsidR="0075219C" w:rsidRDefault="0075219C" w:rsidP="0075219C">
      <w:pPr>
        <w:spacing w:line="240" w:lineRule="auto"/>
      </w:pPr>
    </w:p>
    <w:p w14:paraId="544F0C1C" w14:textId="77777777" w:rsidR="0075219C" w:rsidRDefault="0075219C" w:rsidP="0075219C">
      <w:r>
        <w:t>Martina Feurstein</w:t>
      </w:r>
    </w:p>
    <w:p w14:paraId="7790739F" w14:textId="77777777" w:rsidR="0075219C" w:rsidRDefault="0075219C" w:rsidP="0075219C">
      <w:r>
        <w:t>Leitung Kommunikation &amp; Sponsoring</w:t>
      </w:r>
    </w:p>
    <w:p w14:paraId="7BB098B6" w14:textId="77777777" w:rsidR="0075219C" w:rsidRDefault="0075219C" w:rsidP="0075219C">
      <w:r>
        <w:t>Kunsthaus Bregenz</w:t>
      </w:r>
    </w:p>
    <w:p w14:paraId="40DF8B5B" w14:textId="77777777" w:rsidR="0075219C" w:rsidRDefault="0075219C" w:rsidP="0075219C"/>
    <w:p w14:paraId="5AF20B08" w14:textId="77777777" w:rsidR="0075219C" w:rsidRDefault="0075219C" w:rsidP="0075219C"/>
    <w:p w14:paraId="7C2A5196" w14:textId="129E1E1B" w:rsidR="00E914F8" w:rsidRPr="00DC6DF8" w:rsidRDefault="0075219C" w:rsidP="0075219C">
      <w:pPr>
        <w:pStyle w:val="StandardoZA"/>
        <w:spacing w:line="360" w:lineRule="auto"/>
        <w:rPr>
          <w:lang w:val="de-AT"/>
        </w:rPr>
      </w:pPr>
      <w:r>
        <w:br w:type="column"/>
      </w:r>
      <w:r w:rsidR="00E914F8">
        <w:rPr>
          <w:lang w:val="de-DE" w:eastAsia="de-DE"/>
        </w:rPr>
        <w:lastRenderedPageBreak/>
        <w:drawing>
          <wp:inline distT="0" distB="0" distL="0" distR="0" wp14:anchorId="2B1E624D" wp14:editId="47ADE05D">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300405CA" w14:textId="77777777" w:rsidR="00625E73" w:rsidRDefault="00625E73" w:rsidP="00625E73">
      <w:pPr>
        <w:spacing w:line="360" w:lineRule="auto"/>
      </w:pPr>
    </w:p>
    <w:p w14:paraId="255ED2ED" w14:textId="77777777" w:rsidR="00625E73" w:rsidRDefault="00625E73" w:rsidP="00625E73"/>
    <w:p w14:paraId="3126C241" w14:textId="41D10FC4" w:rsidR="00B32C5F" w:rsidRPr="001C6CB8" w:rsidRDefault="00B32C5F" w:rsidP="00B32C5F">
      <w:pPr>
        <w:spacing w:line="851" w:lineRule="exact"/>
      </w:pPr>
      <w:r>
        <w:t>KUB 202</w:t>
      </w:r>
      <w:r w:rsidR="00DB7248">
        <w:t>4.01</w:t>
      </w:r>
      <w:r w:rsidRPr="001C6CB8">
        <w:t xml:space="preserve"> | Presseinformation</w:t>
      </w:r>
    </w:p>
    <w:p w14:paraId="36F70CCF" w14:textId="7F893EEF" w:rsidR="00B32C5F" w:rsidRPr="00D3664E" w:rsidRDefault="00DB7248" w:rsidP="00B32C5F">
      <w:pPr>
        <w:pStyle w:val="KUBT2S"/>
        <w:rPr>
          <w:rFonts w:ascii="ClanPro-Bold" w:hAnsi="ClanPro-Bold"/>
          <w:lang w:val="de-AT"/>
        </w:rPr>
      </w:pPr>
      <w:r>
        <w:rPr>
          <w:rFonts w:ascii="ClanPro-Bold" w:hAnsi="ClanPro-Bold"/>
          <w:lang w:val="de-AT"/>
        </w:rPr>
        <w:t>Günter Brus</w:t>
      </w:r>
      <w:r w:rsidR="00B32C5F">
        <w:rPr>
          <w:rFonts w:ascii="ClanPro-Bold" w:hAnsi="ClanPro-Bold"/>
          <w:lang w:val="de-AT"/>
        </w:rPr>
        <w:br/>
      </w:r>
      <w:r w:rsidR="00B32C5F">
        <w:rPr>
          <w:lang w:val="de-AT"/>
        </w:rPr>
        <w:t>1</w:t>
      </w:r>
      <w:r>
        <w:rPr>
          <w:lang w:val="de-AT"/>
        </w:rPr>
        <w:t>7</w:t>
      </w:r>
      <w:r w:rsidR="00B32C5F" w:rsidRPr="001C6CB8">
        <w:rPr>
          <w:lang w:val="de-AT"/>
        </w:rPr>
        <w:t xml:space="preserve"> </w:t>
      </w:r>
      <w:r w:rsidR="00B32C5F">
        <w:t>|</w:t>
      </w:r>
      <w:r>
        <w:rPr>
          <w:lang w:val="de-AT"/>
        </w:rPr>
        <w:t xml:space="preserve"> 02</w:t>
      </w:r>
      <w:r w:rsidR="0093016E" w:rsidRPr="0093016E">
        <w:rPr>
          <w:sz w:val="19"/>
          <w:szCs w:val="19"/>
          <w:lang w:val="de-DE"/>
        </w:rPr>
        <w:t xml:space="preserve"> </w:t>
      </w:r>
      <w:r w:rsidR="00B32C5F">
        <w:rPr>
          <w:lang w:val="de-DE"/>
        </w:rPr>
        <w:t>—</w:t>
      </w:r>
      <w:r w:rsidR="00B32C5F" w:rsidRPr="0093016E">
        <w:rPr>
          <w:sz w:val="19"/>
          <w:szCs w:val="19"/>
          <w:lang w:val="de-DE"/>
        </w:rPr>
        <w:t xml:space="preserve"> </w:t>
      </w:r>
      <w:r>
        <w:rPr>
          <w:lang w:val="de-DE"/>
        </w:rPr>
        <w:t>20 | 05</w:t>
      </w:r>
      <w:r w:rsidR="00B32C5F">
        <w:rPr>
          <w:lang w:val="de-DE"/>
        </w:rPr>
        <w:t xml:space="preserve"> | 2024</w:t>
      </w:r>
    </w:p>
    <w:p w14:paraId="3EB328D5" w14:textId="77777777" w:rsidR="00B32C5F" w:rsidRPr="00355170" w:rsidRDefault="00B32C5F" w:rsidP="00B32C5F">
      <w:pPr>
        <w:rPr>
          <w:rFonts w:ascii="ClanPro-Bold" w:hAnsi="ClanPro-Bold"/>
        </w:rPr>
      </w:pPr>
    </w:p>
    <w:p w14:paraId="7A323FBA" w14:textId="77777777" w:rsidR="00B32C5F" w:rsidRDefault="00B32C5F" w:rsidP="00B32C5F">
      <w:pPr>
        <w:pStyle w:val="KUBB"/>
        <w:rPr>
          <w:rFonts w:ascii="ClanPro-Book" w:hAnsi="ClanPro-Book"/>
          <w:lang w:val="de-AT"/>
        </w:rPr>
      </w:pPr>
    </w:p>
    <w:p w14:paraId="74C3C64B" w14:textId="77777777" w:rsidR="00B32C5F" w:rsidRDefault="00B32C5F" w:rsidP="00B32C5F">
      <w:pPr>
        <w:pStyle w:val="KUBB"/>
        <w:rPr>
          <w:rFonts w:ascii="ClanPro-Book" w:hAnsi="ClanPro-Book"/>
          <w:lang w:val="de-AT"/>
        </w:rPr>
      </w:pPr>
    </w:p>
    <w:p w14:paraId="159B11AD" w14:textId="77777777" w:rsidR="00B32C5F" w:rsidRPr="003913A5" w:rsidRDefault="00B32C5F" w:rsidP="00B32C5F">
      <w:pPr>
        <w:pStyle w:val="KUBB"/>
        <w:rPr>
          <w:rFonts w:ascii="ClanPro-Book" w:hAnsi="ClanPro-Book"/>
          <w:lang w:val="de-AT"/>
        </w:rPr>
      </w:pPr>
    </w:p>
    <w:p w14:paraId="7901D902" w14:textId="77777777" w:rsidR="00B32C5F" w:rsidRDefault="00B32C5F" w:rsidP="00B32C5F">
      <w:pPr>
        <w:pStyle w:val="KUBB"/>
      </w:pPr>
      <w:r>
        <w:t xml:space="preserve">Pressekonferenz </w:t>
      </w:r>
    </w:p>
    <w:p w14:paraId="56EF26A6" w14:textId="1A12BDC4" w:rsidR="00B32C5F" w:rsidRDefault="00DB7248" w:rsidP="00B32C5F">
      <w:r>
        <w:t>Donnerstag, 15. Februar 2024</w:t>
      </w:r>
      <w:r w:rsidR="00B32C5F">
        <w:t>, 11 Uhr</w:t>
      </w:r>
    </w:p>
    <w:p w14:paraId="2FAA9123" w14:textId="77777777" w:rsidR="00B32C5F" w:rsidRDefault="00B32C5F" w:rsidP="00B32C5F"/>
    <w:p w14:paraId="3D8EB598" w14:textId="77777777" w:rsidR="00B32C5F" w:rsidRDefault="00B32C5F" w:rsidP="00B32C5F">
      <w:pPr>
        <w:pStyle w:val="KUBB"/>
      </w:pPr>
      <w:r>
        <w:t>Eröffnung</w:t>
      </w:r>
    </w:p>
    <w:p w14:paraId="26D965CE" w14:textId="708FC8D2" w:rsidR="00B32C5F" w:rsidRDefault="00DB7248" w:rsidP="00B32C5F">
      <w:r>
        <w:t>Freitag, 16. Februar 2024</w:t>
      </w:r>
      <w:r w:rsidR="00B32C5F">
        <w:t>, 19 Uhr</w:t>
      </w:r>
    </w:p>
    <w:p w14:paraId="7AB1A005" w14:textId="2157B6F4" w:rsidR="00B32C5F" w:rsidRDefault="00B32C5F" w:rsidP="00B32C5F">
      <w:pPr>
        <w:rPr>
          <w:rFonts w:ascii="ClanPro-Bold" w:hAnsi="ClanPro-Bold"/>
        </w:rPr>
      </w:pPr>
    </w:p>
    <w:p w14:paraId="51D94C2F" w14:textId="78F8C52F" w:rsidR="00B32C5F" w:rsidRPr="00664DE3" w:rsidRDefault="00B32C5F" w:rsidP="00B32C5F">
      <w:pPr>
        <w:rPr>
          <w:rFonts w:ascii="ClanPro-Bold" w:hAnsi="ClanPro-Bold"/>
        </w:rPr>
      </w:pPr>
      <w:r>
        <w:rPr>
          <w:rFonts w:ascii="ClanPro-Bold" w:hAnsi="ClanPro-Bold"/>
        </w:rPr>
        <w:t>Pressefotos zum D</w:t>
      </w:r>
      <w:r w:rsidRPr="00664DE3">
        <w:rPr>
          <w:rFonts w:ascii="ClanPro-Bold" w:hAnsi="ClanPro-Bold"/>
        </w:rPr>
        <w:t>ownload</w:t>
      </w:r>
    </w:p>
    <w:p w14:paraId="6A0EBA5D" w14:textId="4BB1DC07" w:rsidR="00DC66FC" w:rsidRPr="002A4465" w:rsidRDefault="00C63613" w:rsidP="00DC66FC">
      <w:pPr>
        <w:rPr>
          <w:color w:val="A6A6A6" w:themeColor="background1" w:themeShade="A6"/>
        </w:rPr>
      </w:pPr>
      <w:hyperlink r:id="rId9" w:history="1">
        <w:r w:rsidR="002A4465" w:rsidRPr="002A4465">
          <w:rPr>
            <w:rStyle w:val="Hyperlink"/>
            <w:color w:val="A6A6A6" w:themeColor="background1" w:themeShade="A6"/>
          </w:rPr>
          <w:t>www.kunsthaus-bregenz.at/presse/guenter-brus</w:t>
        </w:r>
      </w:hyperlink>
      <w:r w:rsidR="002A4465" w:rsidRPr="002A4465">
        <w:rPr>
          <w:color w:val="A6A6A6" w:themeColor="background1" w:themeShade="A6"/>
        </w:rPr>
        <w:t xml:space="preserve"> </w:t>
      </w:r>
    </w:p>
    <w:p w14:paraId="52106AAF" w14:textId="77777777" w:rsidR="00DC66FC" w:rsidRDefault="00DC66FC" w:rsidP="00DC66FC">
      <w:pPr>
        <w:pStyle w:val="KUBB"/>
        <w:rPr>
          <w:rFonts w:ascii="ClanPro-Book" w:hAnsi="ClanPro-Book"/>
          <w:lang w:val="de-AT"/>
        </w:rPr>
      </w:pPr>
    </w:p>
    <w:p w14:paraId="5AD9A0CD" w14:textId="77777777" w:rsidR="00DC66FC" w:rsidRPr="003913A5" w:rsidRDefault="00DC66FC" w:rsidP="00DC66FC">
      <w:pPr>
        <w:pStyle w:val="KUBB"/>
        <w:rPr>
          <w:rFonts w:ascii="ClanPro-Book" w:hAnsi="ClanPro-Book"/>
          <w:lang w:val="de-AT"/>
        </w:rPr>
      </w:pPr>
    </w:p>
    <w:p w14:paraId="69FAC185" w14:textId="77777777" w:rsidR="00DC66FC" w:rsidRDefault="00DC66FC" w:rsidP="00DC66FC"/>
    <w:p w14:paraId="53DEFE7B" w14:textId="77777777" w:rsidR="00DC66FC" w:rsidRDefault="00DC66FC" w:rsidP="00DC66FC"/>
    <w:p w14:paraId="2CD5957E" w14:textId="77777777" w:rsidR="00DC66FC" w:rsidRDefault="00DC66FC" w:rsidP="00DC66FC"/>
    <w:p w14:paraId="18D4D054" w14:textId="77777777" w:rsidR="00DC66FC" w:rsidRDefault="00DC66FC" w:rsidP="00DC66FC"/>
    <w:p w14:paraId="3748D9EB" w14:textId="77777777" w:rsidR="00DC66FC" w:rsidRDefault="00DC66FC" w:rsidP="00DC66FC"/>
    <w:p w14:paraId="00DCD714" w14:textId="77777777" w:rsidR="00DC66FC" w:rsidRDefault="00DC66FC" w:rsidP="00DC66FC">
      <w:pPr>
        <w:spacing w:line="360" w:lineRule="auto"/>
      </w:pPr>
    </w:p>
    <w:p w14:paraId="3333D16A" w14:textId="77777777" w:rsidR="00DC66FC" w:rsidRDefault="00DC66FC" w:rsidP="00DC66FC">
      <w:pPr>
        <w:spacing w:line="360" w:lineRule="auto"/>
      </w:pPr>
    </w:p>
    <w:p w14:paraId="6B2CA69F" w14:textId="77777777" w:rsidR="00DB7248" w:rsidRDefault="00DB7248" w:rsidP="00B4745E">
      <w:pPr>
        <w:spacing w:line="276" w:lineRule="auto"/>
      </w:pPr>
    </w:p>
    <w:p w14:paraId="60A42A8C" w14:textId="77777777" w:rsidR="00DB7248" w:rsidRDefault="00DB7248" w:rsidP="00B4745E">
      <w:pPr>
        <w:spacing w:line="276" w:lineRule="auto"/>
      </w:pPr>
    </w:p>
    <w:p w14:paraId="0F5CA20F" w14:textId="77777777" w:rsidR="00DB7248" w:rsidRDefault="00DB7248" w:rsidP="00DB7248">
      <w:pPr>
        <w:rPr>
          <w:rFonts w:cs="Arial"/>
        </w:rPr>
      </w:pPr>
      <w:r>
        <w:rPr>
          <w:rFonts w:cs="Arial"/>
        </w:rPr>
        <w:br w:type="column"/>
      </w:r>
    </w:p>
    <w:p w14:paraId="78135AF3" w14:textId="77777777" w:rsidR="00DB7248" w:rsidRDefault="00DB7248" w:rsidP="00DB7248">
      <w:pPr>
        <w:rPr>
          <w:rFonts w:cs="Arial"/>
        </w:rPr>
      </w:pPr>
    </w:p>
    <w:p w14:paraId="063F05C8" w14:textId="77777777" w:rsidR="00DB7248" w:rsidRDefault="00DB7248" w:rsidP="00DB7248">
      <w:pPr>
        <w:rPr>
          <w:rFonts w:cs="Arial"/>
        </w:rPr>
      </w:pPr>
    </w:p>
    <w:p w14:paraId="7990E426" w14:textId="77777777" w:rsidR="00DB7248" w:rsidRDefault="00DB7248" w:rsidP="00DB7248">
      <w:pPr>
        <w:rPr>
          <w:rFonts w:cs="Arial"/>
        </w:rPr>
      </w:pPr>
    </w:p>
    <w:p w14:paraId="3C414495" w14:textId="77777777" w:rsidR="00DB7248" w:rsidRDefault="00DB7248" w:rsidP="00DB7248">
      <w:pPr>
        <w:rPr>
          <w:rFonts w:cs="Arial"/>
        </w:rPr>
      </w:pPr>
    </w:p>
    <w:p w14:paraId="6A89D3B8" w14:textId="77777777" w:rsidR="00DB7248" w:rsidRDefault="00DB7248" w:rsidP="00DB7248">
      <w:pPr>
        <w:rPr>
          <w:rFonts w:cs="Arial"/>
        </w:rPr>
      </w:pPr>
    </w:p>
    <w:p w14:paraId="51739D5A" w14:textId="77777777" w:rsidR="00DB7248" w:rsidRDefault="00DB7248" w:rsidP="00DB7248">
      <w:pPr>
        <w:rPr>
          <w:rFonts w:cs="Arial"/>
        </w:rPr>
      </w:pPr>
    </w:p>
    <w:p w14:paraId="4E7378F3" w14:textId="77777777" w:rsidR="00DB7248" w:rsidRDefault="00DB7248" w:rsidP="00DB7248">
      <w:pPr>
        <w:rPr>
          <w:rFonts w:cs="Arial"/>
        </w:rPr>
      </w:pPr>
    </w:p>
    <w:p w14:paraId="2CD196C1" w14:textId="77777777" w:rsidR="00DB7248" w:rsidRDefault="00DB7248" w:rsidP="00DB7248">
      <w:pPr>
        <w:rPr>
          <w:rFonts w:cs="Arial"/>
        </w:rPr>
      </w:pPr>
    </w:p>
    <w:p w14:paraId="7E0C114F" w14:textId="77777777" w:rsidR="00DB7248" w:rsidRDefault="00DB7248" w:rsidP="00DB7248">
      <w:pPr>
        <w:rPr>
          <w:rFonts w:cs="Arial"/>
        </w:rPr>
      </w:pPr>
    </w:p>
    <w:p w14:paraId="3C130468" w14:textId="77777777" w:rsidR="007B468C" w:rsidRPr="007B468C" w:rsidRDefault="007B468C" w:rsidP="007B468C">
      <w:pPr>
        <w:rPr>
          <w:rFonts w:eastAsia="Droid Serif"/>
        </w:rPr>
      </w:pPr>
      <w:r w:rsidRPr="007B468C">
        <w:rPr>
          <w:rFonts w:eastAsia="Droid Serif"/>
        </w:rPr>
        <w:t>Günter Brus bemalt sich weiß. Über den kahl geschorenen Kopf führt er den in schwarzer Farbe getränkten Pinsel, Augen und Mund sind geschlossen. Brus steht vor einer weißen Leinwand. Bild und Malakt, Motiv und Maler werden eins, während zugleich eine gespenstische Entfremdung und Zerteilung stattfindet. Diese Spaltung ist charakteristisch für eine Kunst, die in Vereinsamung und Qual ein gesellschaftliches Symptom erkennt. Die Arbeit wird zu einer Illustration der polarisierten Gegenwart. „Selbstbemalung“, notiert Brus 1965, „ist eine Weiterentwicklung der Malerei. Die Bildfläche hat ihre Funktion als alleiniger Ausdrucksträger verloren. (...) Durch die Einbeziehung meines Körpers als Ausdrucksträger entsteht als Ergebnis ein Geschehen, dessen Ablauf die Kamera festhält und der Zuschauer miterleben kann.“</w:t>
      </w:r>
    </w:p>
    <w:p w14:paraId="409CD978" w14:textId="77777777" w:rsidR="007B468C" w:rsidRPr="007B468C" w:rsidRDefault="007B468C" w:rsidP="007B468C">
      <w:pPr>
        <w:rPr>
          <w:rFonts w:eastAsia="Droid Serif"/>
        </w:rPr>
      </w:pPr>
    </w:p>
    <w:p w14:paraId="5C4F9DEB" w14:textId="77777777" w:rsidR="007B468C" w:rsidRPr="007B468C" w:rsidRDefault="007B468C" w:rsidP="007B468C">
      <w:pPr>
        <w:rPr>
          <w:rFonts w:eastAsia="Droid Serif"/>
        </w:rPr>
      </w:pPr>
      <w:r w:rsidRPr="007B468C">
        <w:rPr>
          <w:rFonts w:eastAsia="Droid Serif"/>
        </w:rPr>
        <w:t xml:space="preserve">Die Ausstellung im Kunsthaus Bregenz, die mit Günter Brus und in enger Zusammenarbeit mit dem BRUSEUM am Universalmuseum Joanneum in Graz entsteht, legt den Schwerpunkt auf den wilden und widerborstigen Brus. Ab Jänner 1960 verbringt Günter Brus einige Monate gemeinsam mit dem Künstler Alfons Schilling auf Mallorca. Dort lernen sie über die US-amerikanische Malerin Joan Merritt die Malerei der „New York School“ kennen. Von den abstrakten Werken inspiriert, malt Brus Arbeiten auf Papier, deren kubische Formen zunächst architektonisch anmuten, sich später zu nervösen Schraffuren verdichten. Zurück in Wien beginnt er den Pinsel noch heftiger, fast wie eine Peitsche einzusetzen. Das Bild ist nicht mehr Ort der Gestaltung, sondern Raum rastloser Gesten und psychischer Abwehr. Malerei wird als aggressiver Akt wahrnehmbar, als Akt der Enthemmung, als Ausdruck zuckender Zerrissenheit und eines Todestriebs, der in eine sichtbare Spur drängt. </w:t>
      </w:r>
    </w:p>
    <w:p w14:paraId="756A2B97" w14:textId="77777777" w:rsidR="007B468C" w:rsidRPr="007B468C" w:rsidRDefault="007B468C" w:rsidP="007B468C">
      <w:pPr>
        <w:rPr>
          <w:rFonts w:eastAsia="Droid Serif"/>
        </w:rPr>
      </w:pPr>
    </w:p>
    <w:p w14:paraId="6796F60E" w14:textId="717DC115" w:rsidR="007B468C" w:rsidRPr="007B468C" w:rsidRDefault="007B468C" w:rsidP="007B468C">
      <w:pPr>
        <w:rPr>
          <w:rFonts w:eastAsia="Droid Serif"/>
        </w:rPr>
      </w:pPr>
      <w:r w:rsidRPr="007B468C">
        <w:rPr>
          <w:rFonts w:eastAsia="Droid Serif"/>
        </w:rPr>
        <w:t xml:space="preserve">Die explosiven Gemälde des Informel bereiten den Weg für den nächsten, noch radikaleren Schritt: Günter Brus selbst wird zum Bildträger. Zu den bekanntesten Arbeiten dieser Serie zählt die öffentliche Aktion </w:t>
      </w:r>
      <w:r w:rsidRPr="00B77D39">
        <w:rPr>
          <w:rFonts w:ascii="ClanPro-BookItalic" w:eastAsia="Droid Serif" w:hAnsi="ClanPro-BookItalic"/>
        </w:rPr>
        <w:t>Wiener Spaziergang</w:t>
      </w:r>
      <w:r w:rsidRPr="007B468C">
        <w:rPr>
          <w:rFonts w:eastAsia="Droid Serif"/>
        </w:rPr>
        <w:t xml:space="preserve"> aus dem Jahr 1965. Der Künstler schlendert, bekleidet mit einem Anzug, vollständig weiß bemalt durch die Wiener Innenstadt. Eine schwarze Linie überzieht seinen Körper von Kopf bis Fuß, sie ist Riss, Narbe und Wunde zugleich. </w:t>
      </w:r>
      <w:r w:rsidRPr="007B468C">
        <w:rPr>
          <w:rFonts w:eastAsia="Droid Serif"/>
        </w:rPr>
        <w:lastRenderedPageBreak/>
        <w:t xml:space="preserve">Brus wird von einem Sicherheitsorgan angehalten und mit einer Strafe belegt. In einer anderen Aktion mit seiner Tochter Diana steht er als gipserner Untoter in einer Raumecke. Gemeinsam mit seiner Frau Anna Brus, die auch bei zahlreichen Performances der Wiener Aktionisten mitwirkt, wälzt er sich, bandagiert, </w:t>
      </w:r>
      <w:r w:rsidR="008501AE">
        <w:rPr>
          <w:rFonts w:eastAsia="Droid Serif"/>
        </w:rPr>
        <w:t xml:space="preserve">in einem weiß getünchten Raum. </w:t>
      </w:r>
      <w:r w:rsidRPr="007B468C">
        <w:rPr>
          <w:rFonts w:eastAsia="Droid Serif"/>
        </w:rPr>
        <w:t xml:space="preserve">1970 kommt es zu seiner letzten Aktion </w:t>
      </w:r>
      <w:r w:rsidRPr="00B77D39">
        <w:rPr>
          <w:rFonts w:ascii="ClanPro-BookItalic" w:eastAsia="Droid Serif" w:hAnsi="ClanPro-BookItalic"/>
        </w:rPr>
        <w:t>Zerreißprobe</w:t>
      </w:r>
      <w:r w:rsidRPr="007B468C">
        <w:rPr>
          <w:rFonts w:eastAsia="Droid Serif"/>
        </w:rPr>
        <w:t xml:space="preserve">. Mit einer Rasierklinge fügt Brus sich Wunden zu, übergießt sie mit Urin und windet sich blutend am Boden. Einige dieser Aktionen werden von Avantgarde-Filmer Kurt Kren (1929–1998) frei, ohne Schnittplan, mit der Handkamera aufgenommen. Die filmischen Bilder der Aktion, die harte Schwarz-Weiß-Kontraste aufweisen, ziehen hastig vorbei. Das Dargestellte erscheint in der Abstraktion beinahe vollständig entkörpert. </w:t>
      </w:r>
    </w:p>
    <w:p w14:paraId="256A5D71" w14:textId="77777777" w:rsidR="007B468C" w:rsidRPr="007B468C" w:rsidRDefault="007B468C" w:rsidP="007B468C">
      <w:pPr>
        <w:rPr>
          <w:rFonts w:eastAsia="Droid Serif"/>
        </w:rPr>
      </w:pPr>
    </w:p>
    <w:p w14:paraId="7C8F702B" w14:textId="77777777" w:rsidR="007B468C" w:rsidRPr="007B468C" w:rsidRDefault="007B468C" w:rsidP="007B468C">
      <w:pPr>
        <w:rPr>
          <w:rFonts w:eastAsia="Droid Serif"/>
        </w:rPr>
      </w:pPr>
      <w:r w:rsidRPr="007B468C">
        <w:rPr>
          <w:rFonts w:eastAsia="Droid Serif"/>
        </w:rPr>
        <w:t>Einen weiteren Schwerpunkt legt die KUB Ausstellung auf die Bild-Dichtungen. Für das Kunsthaus Bregenz wählt Günter Brus jene Serien aus, die sich mit Literaten beschäftigen, die selbst künstlerisch tätig gewesen sind oder ausdrucksstarke Metaphern geschaffen haben. Zyklen zu Emil Cioran und Victor Hugo sind düster, die Arbeiten zu William Blake erzählerisch und vielteilig.</w:t>
      </w:r>
    </w:p>
    <w:p w14:paraId="25CF23B3" w14:textId="77777777" w:rsidR="007B468C" w:rsidRPr="007B468C" w:rsidRDefault="007B468C" w:rsidP="007B468C">
      <w:pPr>
        <w:rPr>
          <w:rFonts w:eastAsia="Droid Serif"/>
        </w:rPr>
      </w:pPr>
    </w:p>
    <w:p w14:paraId="48DDBB70" w14:textId="16994A18" w:rsidR="00DB7248" w:rsidRPr="00B07F23" w:rsidRDefault="007B468C" w:rsidP="007B468C">
      <w:pPr>
        <w:rPr>
          <w:rFonts w:eastAsia="Droid Serif"/>
        </w:rPr>
      </w:pPr>
      <w:r w:rsidRPr="007B468C">
        <w:rPr>
          <w:rFonts w:eastAsia="Droid Serif"/>
        </w:rPr>
        <w:t>Während des Lockdowns in der Pandemie entsteht die bislang jüngste Bildserie: bunte, märchenhafte Szenen als Aquarell und Mischtechnik auf Papier. Die Arbeiten zeigen Architekturen, Monster oder prekäre Ich-Zustände, Szenen der Einsamkeit, Angst und dunkler Verträumtheit.</w:t>
      </w:r>
    </w:p>
    <w:p w14:paraId="565574B8" w14:textId="150137E5" w:rsidR="00DC66FC" w:rsidRDefault="00DC66FC" w:rsidP="00DC66FC">
      <w:pPr>
        <w:rPr>
          <w:color w:val="000000"/>
        </w:rPr>
      </w:pPr>
    </w:p>
    <w:p w14:paraId="6549B35B" w14:textId="11BC39D0" w:rsidR="00DC66FC" w:rsidRPr="0079739A" w:rsidRDefault="007B468C" w:rsidP="00DC66FC">
      <w:pPr>
        <w:rPr>
          <w:szCs w:val="19"/>
        </w:rPr>
      </w:pPr>
      <w:r>
        <w:rPr>
          <w:szCs w:val="19"/>
        </w:rPr>
        <w:br w:type="column"/>
      </w:r>
      <w:r w:rsidR="00DC66FC" w:rsidRPr="0079739A">
        <w:rPr>
          <w:szCs w:val="19"/>
        </w:rPr>
        <w:lastRenderedPageBreak/>
        <w:t>Biografie</w:t>
      </w:r>
    </w:p>
    <w:p w14:paraId="7EEABBDA" w14:textId="703C85BD" w:rsidR="005D38BA" w:rsidRPr="00E914F8" w:rsidRDefault="00DB7248" w:rsidP="005D38BA">
      <w:pPr>
        <w:rPr>
          <w:rFonts w:ascii="ClanPro-Bold" w:hAnsi="ClanPro-Bold" w:cs="Arial"/>
          <w:color w:val="808080" w:themeColor="background1" w:themeShade="80"/>
          <w:lang w:val="de-DE"/>
        </w:rPr>
      </w:pPr>
      <w:r>
        <w:rPr>
          <w:rFonts w:ascii="ClanPro-Bold" w:hAnsi="ClanPro-Bold" w:cs="Arial"/>
          <w:lang w:val="de-DE"/>
        </w:rPr>
        <w:t xml:space="preserve">Günter Brus </w:t>
      </w:r>
    </w:p>
    <w:p w14:paraId="1F8B8728" w14:textId="1F7D3F97" w:rsidR="00AE6CB5" w:rsidRPr="00230AA5" w:rsidRDefault="00AE6CB5" w:rsidP="002E695C">
      <w:pPr>
        <w:autoSpaceDE w:val="0"/>
        <w:autoSpaceDN w:val="0"/>
        <w:adjustRightInd w:val="0"/>
        <w:spacing w:line="276" w:lineRule="auto"/>
        <w:rPr>
          <w:rFonts w:cs="Arial"/>
        </w:rPr>
      </w:pPr>
    </w:p>
    <w:p w14:paraId="63DB207F" w14:textId="77777777" w:rsidR="007B468C" w:rsidRDefault="007B468C" w:rsidP="00DB7248">
      <w:pPr>
        <w:rPr>
          <w:rFonts w:cs="Arial"/>
        </w:rPr>
      </w:pPr>
    </w:p>
    <w:p w14:paraId="41294ADA" w14:textId="77777777" w:rsidR="007B468C" w:rsidRDefault="007B468C" w:rsidP="00DB7248">
      <w:pPr>
        <w:rPr>
          <w:rFonts w:cs="Arial"/>
        </w:rPr>
      </w:pPr>
    </w:p>
    <w:p w14:paraId="16939F41" w14:textId="77777777" w:rsidR="007B468C" w:rsidRDefault="007B468C" w:rsidP="00DB7248">
      <w:pPr>
        <w:rPr>
          <w:rFonts w:cs="Arial"/>
        </w:rPr>
      </w:pPr>
    </w:p>
    <w:p w14:paraId="226FB82E" w14:textId="77777777" w:rsidR="007B468C" w:rsidRDefault="007B468C" w:rsidP="00DB7248">
      <w:pPr>
        <w:rPr>
          <w:rFonts w:cs="Arial"/>
        </w:rPr>
      </w:pPr>
    </w:p>
    <w:p w14:paraId="27B62313" w14:textId="77777777" w:rsidR="007B468C" w:rsidRDefault="007B468C" w:rsidP="00DB7248">
      <w:pPr>
        <w:rPr>
          <w:rFonts w:cs="Arial"/>
        </w:rPr>
      </w:pPr>
    </w:p>
    <w:p w14:paraId="0538C5AF" w14:textId="77777777" w:rsidR="007B468C" w:rsidRDefault="007B468C" w:rsidP="00DB7248">
      <w:pPr>
        <w:rPr>
          <w:rFonts w:cs="Arial"/>
        </w:rPr>
      </w:pPr>
    </w:p>
    <w:p w14:paraId="3ED479D7" w14:textId="77777777" w:rsidR="007B468C" w:rsidRDefault="007B468C" w:rsidP="00DB7248">
      <w:pPr>
        <w:rPr>
          <w:rFonts w:cs="Arial"/>
        </w:rPr>
      </w:pPr>
    </w:p>
    <w:p w14:paraId="4ADC6CB3" w14:textId="25A2B38D" w:rsidR="00DB7248" w:rsidRPr="0073303A" w:rsidRDefault="007B468C" w:rsidP="00DB7248">
      <w:pPr>
        <w:rPr>
          <w:szCs w:val="19"/>
          <w:lang w:val="de-DE"/>
        </w:rPr>
      </w:pPr>
      <w:r w:rsidRPr="007B468C">
        <w:rPr>
          <w:rFonts w:cs="Arial"/>
        </w:rPr>
        <w:t>Günter Brus (*1938, Ardning) gilt gemeinsam mit Otto Muehl, Hermann Nitsch und Rudolf Schwarzkogler als Mitbegründer des Wiener Aktionismus und Pionier der Body Art. Der österreichische Maler, Grafiker, Aktions</w:t>
      </w:r>
      <w:r>
        <w:rPr>
          <w:rFonts w:cs="Arial"/>
        </w:rPr>
        <w:t>-</w:t>
      </w:r>
      <w:r w:rsidRPr="007B468C">
        <w:rPr>
          <w:rFonts w:cs="Arial"/>
        </w:rPr>
        <w:t xml:space="preserve">künstler und Schriftsteller zählt zu den bedeutendsten lebenden Künstler*innen Österreichs. Günter Brusʼ Werk wurde in namhaften Institutionen präsentiert, unter anderem in der Slought Foundation, Philadelphia, 2006, </w:t>
      </w:r>
      <w:r>
        <w:rPr>
          <w:rFonts w:cs="Arial"/>
        </w:rPr>
        <w:br/>
      </w:r>
      <w:r w:rsidRPr="007B468C">
        <w:rPr>
          <w:rFonts w:cs="Arial"/>
        </w:rPr>
        <w:t>im MACBA, Barcelona, 2005/2006, in der Albertina, Wien, 2003/2004, und im Centre Pompidou, Paris, 1993/1994. Günter Brus war Teilnehmer der documenta 7, 1982, der documenta 6, 1977, und der documenta 5, 1972, in Kassel. 2011 wurde mit dem BRUSEUM ein eigenes Brus-Museum innerhalb der Neuen Galerie in Graz eröffnet.</w:t>
      </w:r>
      <w:r w:rsidR="005D38BA">
        <w:rPr>
          <w:rFonts w:cs="Arial"/>
        </w:rPr>
        <w:br w:type="column"/>
      </w:r>
      <w:r w:rsidR="00DB7248" w:rsidRPr="0073303A">
        <w:rPr>
          <w:szCs w:val="19"/>
          <w:lang w:val="de-DE"/>
        </w:rPr>
        <w:lastRenderedPageBreak/>
        <w:t>KUB Billboards</w:t>
      </w:r>
    </w:p>
    <w:p w14:paraId="0542FAB4" w14:textId="77777777" w:rsidR="00DB7248" w:rsidRPr="008501AE" w:rsidRDefault="00DB7248" w:rsidP="00DB7248">
      <w:pPr>
        <w:rPr>
          <w:rFonts w:ascii="ClanPro-Bold" w:hAnsi="ClanPro-Bold"/>
          <w:szCs w:val="19"/>
          <w:lang w:val="de-DE"/>
        </w:rPr>
      </w:pPr>
      <w:r w:rsidRPr="008501AE">
        <w:rPr>
          <w:rFonts w:ascii="ClanPro-Bold" w:hAnsi="ClanPro-Bold"/>
          <w:szCs w:val="19"/>
          <w:lang w:val="de-DE"/>
        </w:rPr>
        <w:t>Günter Brus</w:t>
      </w:r>
    </w:p>
    <w:p w14:paraId="247807C8" w14:textId="75987F8A" w:rsidR="007F236D" w:rsidRPr="008501AE" w:rsidRDefault="00DB7248" w:rsidP="00DB7248">
      <w:pPr>
        <w:rPr>
          <w:rFonts w:ascii="ClanPro-Bold" w:hAnsi="ClanPro-Bold"/>
          <w:szCs w:val="19"/>
          <w:lang w:val="de-DE"/>
        </w:rPr>
      </w:pPr>
      <w:r w:rsidRPr="008501AE">
        <w:rPr>
          <w:szCs w:val="19"/>
          <w:lang w:val="de-DE"/>
        </w:rPr>
        <w:t>17 | 02 – 20 | 05 | 2024</w:t>
      </w:r>
    </w:p>
    <w:p w14:paraId="2BCF3902" w14:textId="77777777" w:rsidR="007F236D" w:rsidRPr="008501AE" w:rsidRDefault="007F236D" w:rsidP="007F236D">
      <w:pPr>
        <w:rPr>
          <w:rFonts w:ascii="ClanPro-Bold" w:hAnsi="ClanPro-Bold"/>
          <w:szCs w:val="19"/>
          <w:lang w:val="de-DE"/>
        </w:rPr>
      </w:pPr>
    </w:p>
    <w:p w14:paraId="45C78024" w14:textId="6D2593FF" w:rsidR="007F236D" w:rsidRPr="008501AE" w:rsidRDefault="007F236D" w:rsidP="007F236D">
      <w:pPr>
        <w:rPr>
          <w:szCs w:val="19"/>
          <w:lang w:val="de-DE"/>
        </w:rPr>
      </w:pPr>
    </w:p>
    <w:p w14:paraId="480F8C52" w14:textId="17871237" w:rsidR="007B468C" w:rsidRPr="008501AE" w:rsidRDefault="007B468C" w:rsidP="007F236D">
      <w:pPr>
        <w:rPr>
          <w:szCs w:val="19"/>
          <w:lang w:val="de-DE"/>
        </w:rPr>
      </w:pPr>
    </w:p>
    <w:p w14:paraId="3B7B1446" w14:textId="77777777" w:rsidR="007F236D" w:rsidRPr="008501AE" w:rsidRDefault="007F236D" w:rsidP="007F236D">
      <w:pPr>
        <w:rPr>
          <w:szCs w:val="19"/>
          <w:lang w:val="de-DE"/>
        </w:rPr>
      </w:pPr>
    </w:p>
    <w:p w14:paraId="65756829" w14:textId="7661BB27" w:rsidR="007F236D" w:rsidRPr="008501AE" w:rsidRDefault="007F236D" w:rsidP="007F236D">
      <w:pPr>
        <w:rPr>
          <w:szCs w:val="19"/>
          <w:lang w:val="de-DE"/>
        </w:rPr>
      </w:pPr>
    </w:p>
    <w:p w14:paraId="1E55C846" w14:textId="77777777" w:rsidR="00DB7248" w:rsidRPr="008501AE" w:rsidRDefault="00DB7248" w:rsidP="007F236D">
      <w:pPr>
        <w:rPr>
          <w:szCs w:val="19"/>
          <w:lang w:val="de-DE"/>
        </w:rPr>
      </w:pPr>
    </w:p>
    <w:p w14:paraId="355D4211" w14:textId="77777777" w:rsidR="007F236D" w:rsidRPr="008501AE" w:rsidRDefault="007F236D" w:rsidP="007F236D">
      <w:pPr>
        <w:rPr>
          <w:szCs w:val="19"/>
          <w:lang w:val="de-DE"/>
        </w:rPr>
      </w:pPr>
    </w:p>
    <w:p w14:paraId="79E4C074" w14:textId="4C4FAFA2" w:rsidR="007B468C" w:rsidRPr="0073303A" w:rsidRDefault="007B468C" w:rsidP="007B468C">
      <w:pPr>
        <w:autoSpaceDE w:val="0"/>
        <w:autoSpaceDN w:val="0"/>
        <w:adjustRightInd w:val="0"/>
        <w:spacing w:line="276" w:lineRule="auto"/>
        <w:rPr>
          <w:szCs w:val="19"/>
          <w:lang w:val="de-DE"/>
        </w:rPr>
      </w:pPr>
      <w:r w:rsidRPr="008501AE">
        <w:rPr>
          <w:szCs w:val="19"/>
          <w:lang w:val="de-DE"/>
        </w:rPr>
        <w:t xml:space="preserve">Die KUB Billboards geben einzelne Fotografien aus der Serie </w:t>
      </w:r>
      <w:r w:rsidRPr="008501AE">
        <w:rPr>
          <w:rFonts w:ascii="ClanPro-BookItalic" w:hAnsi="ClanPro-BookItalic"/>
          <w:szCs w:val="19"/>
          <w:lang w:val="de-DE"/>
        </w:rPr>
        <w:t>Selbstbemalung</w:t>
      </w:r>
      <w:r w:rsidRPr="008501AE">
        <w:rPr>
          <w:szCs w:val="19"/>
          <w:lang w:val="de-DE"/>
        </w:rPr>
        <w:t xml:space="preserve"> aus dem Jahr 1964 wieder. Günter Brus zeigt sich im Selbstporträt. Gesicht, Hemd und Körper sind mit weißer Farbe bemalt, die Augen geschlossen. Die Bilder wirken wie Abdrücke einer Totenmaske. Ein schwarzer Pinselstrich zieht sich über das mumienhafte Antlitz. Es ist eine Narbe, die den Schädel teilt. Brus bemalt sich selbst. </w:t>
      </w:r>
      <w:r w:rsidRPr="0073303A">
        <w:rPr>
          <w:szCs w:val="19"/>
          <w:lang w:val="de-DE"/>
        </w:rPr>
        <w:t>Isolation, Gefährdung, Verletzung und Existenz werden offenkundig.</w:t>
      </w:r>
    </w:p>
    <w:p w14:paraId="2811A8AE" w14:textId="77777777" w:rsidR="007B468C" w:rsidRPr="0073303A" w:rsidRDefault="007B468C" w:rsidP="007B468C">
      <w:pPr>
        <w:autoSpaceDE w:val="0"/>
        <w:autoSpaceDN w:val="0"/>
        <w:adjustRightInd w:val="0"/>
        <w:spacing w:line="276" w:lineRule="auto"/>
        <w:rPr>
          <w:szCs w:val="19"/>
          <w:lang w:val="de-DE"/>
        </w:rPr>
      </w:pPr>
    </w:p>
    <w:p w14:paraId="57B816CE" w14:textId="07317F8B" w:rsidR="007B468C" w:rsidRPr="008501AE" w:rsidRDefault="007B468C" w:rsidP="007B468C">
      <w:pPr>
        <w:autoSpaceDE w:val="0"/>
        <w:autoSpaceDN w:val="0"/>
        <w:adjustRightInd w:val="0"/>
        <w:spacing w:line="276" w:lineRule="auto"/>
        <w:rPr>
          <w:szCs w:val="19"/>
          <w:lang w:val="de-DE"/>
        </w:rPr>
      </w:pPr>
      <w:r w:rsidRPr="008501AE">
        <w:rPr>
          <w:szCs w:val="19"/>
          <w:lang w:val="de-DE"/>
        </w:rPr>
        <w:t>Die Billboards an der Bregenzer Seestraße, der meistfre-quentierten Straße der Stadt, sind fester Bestandteil im KUB Programm. Sie erweitern die jeweilige Ausstellung in den öffentlichen Raum.</w:t>
      </w:r>
    </w:p>
    <w:p w14:paraId="0C9D4432" w14:textId="77777777" w:rsidR="007B468C" w:rsidRPr="008501AE" w:rsidRDefault="007B468C" w:rsidP="007B468C">
      <w:pPr>
        <w:rPr>
          <w:rFonts w:ascii="ClanPro-Bold" w:hAnsi="ClanPro-Bold"/>
          <w:szCs w:val="19"/>
          <w:lang w:val="de-DE"/>
        </w:rPr>
      </w:pPr>
      <w:r w:rsidRPr="008501AE">
        <w:rPr>
          <w:szCs w:val="19"/>
          <w:lang w:val="de-DE"/>
        </w:rPr>
        <w:br w:type="column"/>
      </w:r>
      <w:r w:rsidRPr="008501AE">
        <w:rPr>
          <w:rFonts w:ascii="ClanPro-Bold" w:hAnsi="ClanPro-Bold"/>
          <w:szCs w:val="19"/>
          <w:lang w:val="de-DE"/>
        </w:rPr>
        <w:t>Bregenzer Festspiele und KUB</w:t>
      </w:r>
    </w:p>
    <w:p w14:paraId="084DF89A" w14:textId="77777777" w:rsidR="007B468C" w:rsidRPr="008501AE" w:rsidRDefault="007B468C" w:rsidP="007B468C">
      <w:pPr>
        <w:rPr>
          <w:rFonts w:ascii="ClanPro-Bold" w:hAnsi="ClanPro-Bold"/>
          <w:szCs w:val="19"/>
          <w:lang w:val="de-DE"/>
        </w:rPr>
      </w:pPr>
      <w:r w:rsidRPr="008501AE">
        <w:rPr>
          <w:rFonts w:ascii="ClanPro-Bold" w:hAnsi="ClanPro-Bold"/>
          <w:szCs w:val="19"/>
          <w:lang w:val="de-DE"/>
        </w:rPr>
        <w:t>Opernatelier</w:t>
      </w:r>
    </w:p>
    <w:p w14:paraId="3246D588" w14:textId="77777777" w:rsidR="007B468C" w:rsidRPr="008501AE" w:rsidRDefault="007B468C" w:rsidP="007B468C">
      <w:pPr>
        <w:rPr>
          <w:rFonts w:ascii="ClanPro-Bold" w:hAnsi="ClanPro-Bold"/>
          <w:szCs w:val="19"/>
          <w:lang w:val="de-DE"/>
        </w:rPr>
      </w:pPr>
    </w:p>
    <w:p w14:paraId="1735B113" w14:textId="77777777" w:rsidR="007B468C" w:rsidRPr="008501AE" w:rsidRDefault="007B468C" w:rsidP="007B468C">
      <w:pPr>
        <w:rPr>
          <w:rFonts w:ascii="ClanPro-Bold" w:hAnsi="ClanPro-Bold"/>
          <w:szCs w:val="19"/>
          <w:lang w:val="de-DE"/>
        </w:rPr>
      </w:pPr>
    </w:p>
    <w:p w14:paraId="29613B4B" w14:textId="77777777" w:rsidR="007B468C" w:rsidRPr="008501AE" w:rsidRDefault="007B468C" w:rsidP="007B468C">
      <w:pPr>
        <w:rPr>
          <w:rFonts w:ascii="ClanPro-Bold" w:hAnsi="ClanPro-Bold"/>
          <w:szCs w:val="19"/>
          <w:lang w:val="de-DE"/>
        </w:rPr>
      </w:pPr>
    </w:p>
    <w:p w14:paraId="4DEAC7A7" w14:textId="77777777" w:rsidR="007B468C" w:rsidRPr="008501AE" w:rsidRDefault="007B468C" w:rsidP="007B468C">
      <w:pPr>
        <w:rPr>
          <w:rFonts w:ascii="ClanPro-Bold" w:hAnsi="ClanPro-Bold"/>
          <w:szCs w:val="19"/>
          <w:lang w:val="de-DE"/>
        </w:rPr>
      </w:pPr>
    </w:p>
    <w:p w14:paraId="151E6C7A" w14:textId="2AEB3D2C" w:rsidR="007B468C" w:rsidRPr="008501AE" w:rsidRDefault="007B468C" w:rsidP="007B468C">
      <w:pPr>
        <w:rPr>
          <w:szCs w:val="19"/>
          <w:lang w:val="de-DE"/>
        </w:rPr>
      </w:pPr>
    </w:p>
    <w:p w14:paraId="1D968193" w14:textId="77777777" w:rsidR="007B468C" w:rsidRPr="008501AE" w:rsidRDefault="007B468C" w:rsidP="007B468C">
      <w:pPr>
        <w:rPr>
          <w:szCs w:val="19"/>
          <w:lang w:val="de-DE"/>
        </w:rPr>
      </w:pPr>
    </w:p>
    <w:p w14:paraId="2CA3C66A" w14:textId="77777777" w:rsidR="007B468C" w:rsidRPr="008501AE" w:rsidRDefault="007B468C" w:rsidP="007B468C">
      <w:pPr>
        <w:rPr>
          <w:szCs w:val="19"/>
          <w:lang w:val="de-DE"/>
        </w:rPr>
      </w:pPr>
    </w:p>
    <w:p w14:paraId="6457369F" w14:textId="77777777" w:rsidR="007B468C" w:rsidRPr="008501AE" w:rsidRDefault="007B468C" w:rsidP="007B468C">
      <w:pPr>
        <w:rPr>
          <w:szCs w:val="19"/>
          <w:lang w:val="de-DE"/>
        </w:rPr>
      </w:pPr>
    </w:p>
    <w:p w14:paraId="627A94FA" w14:textId="0665B122" w:rsidR="007B468C" w:rsidRPr="008501AE" w:rsidRDefault="007B468C" w:rsidP="007B468C">
      <w:pPr>
        <w:rPr>
          <w:szCs w:val="19"/>
          <w:lang w:val="de-DE"/>
        </w:rPr>
      </w:pPr>
      <w:r w:rsidRPr="008501AE">
        <w:rPr>
          <w:szCs w:val="19"/>
          <w:lang w:val="de-DE"/>
        </w:rPr>
        <w:t xml:space="preserve">Bereits zum dritten Mal mündet ein mehrjähriger Prozess gemeinsam mit dem Publikum in eine Uraufführung auf der Werkstattbühne. Das Opernatelier der Bregenzer Festspiele und des Kunsthaus Bregenz zeigt den kreativen Prozess – Ideen, Inspiration und Austausch zwischen den </w:t>
      </w:r>
      <w:r w:rsidR="00477AA0" w:rsidRPr="008501AE">
        <w:rPr>
          <w:szCs w:val="19"/>
          <w:lang w:val="de-DE"/>
        </w:rPr>
        <w:t>v</w:t>
      </w:r>
      <w:r w:rsidRPr="008501AE">
        <w:rPr>
          <w:szCs w:val="19"/>
          <w:lang w:val="de-DE"/>
        </w:rPr>
        <w:t>erschie</w:t>
      </w:r>
      <w:r w:rsidR="00477AA0" w:rsidRPr="008501AE">
        <w:rPr>
          <w:szCs w:val="19"/>
          <w:lang w:val="de-DE"/>
        </w:rPr>
        <w:t>-</w:t>
      </w:r>
      <w:r w:rsidRPr="008501AE">
        <w:rPr>
          <w:szCs w:val="19"/>
          <w:lang w:val="de-DE"/>
        </w:rPr>
        <w:t xml:space="preserve">denen Künstler*innen. Vor der Uraufführung von </w:t>
      </w:r>
      <w:r w:rsidRPr="008501AE">
        <w:rPr>
          <w:rFonts w:ascii="ClanPro-BookItalic" w:hAnsi="ClanPro-BookItalic"/>
          <w:szCs w:val="19"/>
          <w:lang w:val="de-DE"/>
        </w:rPr>
        <w:t>Hold Your Breath</w:t>
      </w:r>
      <w:r w:rsidRPr="008501AE">
        <w:rPr>
          <w:szCs w:val="19"/>
          <w:lang w:val="de-DE"/>
        </w:rPr>
        <w:t xml:space="preserve"> im August 2024 erhält das Publikum bei zwei weiteren Veranstaltungen einen exklusiven Einblick in die Entstehung der neuen Oper.</w:t>
      </w:r>
    </w:p>
    <w:p w14:paraId="13B21B1B" w14:textId="77777777" w:rsidR="007B468C" w:rsidRPr="008501AE" w:rsidRDefault="007B468C" w:rsidP="007B468C">
      <w:pPr>
        <w:rPr>
          <w:rFonts w:ascii="ClanPro-Bold" w:hAnsi="ClanPro-Bold"/>
          <w:szCs w:val="19"/>
          <w:lang w:val="de-DE"/>
        </w:rPr>
      </w:pPr>
    </w:p>
    <w:p w14:paraId="32C69DF2" w14:textId="663F6D1D" w:rsidR="007B468C" w:rsidRPr="008501AE" w:rsidRDefault="007B468C" w:rsidP="007B468C">
      <w:pPr>
        <w:rPr>
          <w:rFonts w:ascii="ClanPro-Bold" w:hAnsi="ClanPro-Bold"/>
          <w:szCs w:val="19"/>
          <w:lang w:val="de-DE"/>
        </w:rPr>
      </w:pPr>
      <w:r w:rsidRPr="008501AE">
        <w:rPr>
          <w:rFonts w:ascii="ClanPro-Bold" w:hAnsi="ClanPro-Bold"/>
          <w:szCs w:val="19"/>
          <w:lang w:val="de-DE"/>
        </w:rPr>
        <w:t>Einblick Spezial</w:t>
      </w:r>
    </w:p>
    <w:p w14:paraId="08A61D2A" w14:textId="77777777" w:rsidR="007B468C" w:rsidRPr="008501AE" w:rsidRDefault="007B468C" w:rsidP="007B468C">
      <w:pPr>
        <w:rPr>
          <w:rFonts w:ascii="ClanPro-Bold" w:hAnsi="ClanPro-Bold"/>
          <w:color w:val="808080" w:themeColor="background1" w:themeShade="80"/>
          <w:szCs w:val="19"/>
          <w:lang w:val="de-DE"/>
        </w:rPr>
      </w:pPr>
      <w:r w:rsidRPr="008501AE">
        <w:rPr>
          <w:rFonts w:ascii="ClanPro-Bold" w:hAnsi="ClanPro-Bold"/>
          <w:color w:val="808080" w:themeColor="background1" w:themeShade="80"/>
          <w:szCs w:val="19"/>
          <w:lang w:val="de-DE"/>
        </w:rPr>
        <w:t>24. Februar 2024, 11 Uhr</w:t>
      </w:r>
    </w:p>
    <w:p w14:paraId="09C5EA09" w14:textId="36EFDC82" w:rsidR="007B468C" w:rsidRPr="008501AE" w:rsidRDefault="007B468C" w:rsidP="007B468C">
      <w:pPr>
        <w:rPr>
          <w:szCs w:val="19"/>
          <w:lang w:val="de-DE"/>
        </w:rPr>
      </w:pPr>
      <w:r w:rsidRPr="008501AE">
        <w:rPr>
          <w:rFonts w:ascii="ClanPro-Bold" w:hAnsi="ClanPro-Bold"/>
          <w:szCs w:val="19"/>
          <w:lang w:val="de-DE"/>
        </w:rPr>
        <w:t xml:space="preserve">Im Rahmen der STAGE Bregenz </w:t>
      </w:r>
      <w:r w:rsidRPr="008501AE">
        <w:rPr>
          <w:rFonts w:ascii="ClanPro-Bold" w:hAnsi="ClanPro-Bold"/>
          <w:szCs w:val="19"/>
          <w:lang w:val="de-DE"/>
        </w:rPr>
        <w:br/>
        <w:t>Festspielhaus Bregenz | Seestudio</w:t>
      </w:r>
      <w:r w:rsidRPr="008501AE">
        <w:rPr>
          <w:rFonts w:ascii="ClanPro-Bold" w:hAnsi="ClanPro-Bold"/>
          <w:szCs w:val="19"/>
          <w:lang w:val="de-DE"/>
        </w:rPr>
        <w:br/>
      </w:r>
      <w:r w:rsidRPr="008501AE">
        <w:rPr>
          <w:szCs w:val="19"/>
          <w:lang w:val="de-DE"/>
        </w:rPr>
        <w:t>Im Rahmen der neuen Kunstmesse STAGE Bregenz sprechen Festspiel-Intendantin Elisabeth Sobotka, Hugo Canoilas und KUB Direktor Thomas D. Trummer über die Arbeit am Bühnenbild.</w:t>
      </w:r>
    </w:p>
    <w:p w14:paraId="08B01DA9" w14:textId="77777777" w:rsidR="007B468C" w:rsidRPr="008501AE" w:rsidRDefault="007B468C" w:rsidP="007B468C">
      <w:pPr>
        <w:rPr>
          <w:szCs w:val="19"/>
          <w:lang w:val="de-DE"/>
        </w:rPr>
      </w:pPr>
    </w:p>
    <w:p w14:paraId="676E8D52" w14:textId="2A49E5D3" w:rsidR="007B468C" w:rsidRPr="008501AE" w:rsidRDefault="007B468C" w:rsidP="007B468C">
      <w:pPr>
        <w:rPr>
          <w:rFonts w:ascii="ClanPro-Bold" w:hAnsi="ClanPro-Bold"/>
          <w:szCs w:val="19"/>
          <w:lang w:val="de-DE"/>
        </w:rPr>
      </w:pPr>
      <w:r w:rsidRPr="008501AE">
        <w:rPr>
          <w:rFonts w:ascii="ClanPro-Bold" w:hAnsi="ClanPro-Bold"/>
          <w:szCs w:val="19"/>
          <w:lang w:val="de-DE"/>
        </w:rPr>
        <w:t>Einblick 3</w:t>
      </w:r>
    </w:p>
    <w:p w14:paraId="17307415" w14:textId="77777777" w:rsidR="007B468C" w:rsidRPr="008501AE" w:rsidRDefault="007B468C" w:rsidP="007B468C">
      <w:pPr>
        <w:rPr>
          <w:rFonts w:ascii="ClanPro-Bold" w:hAnsi="ClanPro-Bold"/>
          <w:color w:val="808080" w:themeColor="background1" w:themeShade="80"/>
          <w:szCs w:val="19"/>
          <w:lang w:val="de-DE"/>
        </w:rPr>
      </w:pPr>
      <w:r w:rsidRPr="008501AE">
        <w:rPr>
          <w:rFonts w:ascii="ClanPro-Bold" w:hAnsi="ClanPro-Bold"/>
          <w:color w:val="808080" w:themeColor="background1" w:themeShade="80"/>
          <w:szCs w:val="19"/>
          <w:lang w:val="de-DE"/>
        </w:rPr>
        <w:t>28. Mai 2024, 19 Uhr</w:t>
      </w:r>
    </w:p>
    <w:p w14:paraId="38E215AF" w14:textId="77777777" w:rsidR="007B468C" w:rsidRPr="008501AE" w:rsidRDefault="007B468C" w:rsidP="007B468C">
      <w:pPr>
        <w:rPr>
          <w:rFonts w:ascii="ClanPro-Bold" w:hAnsi="ClanPro-Bold"/>
          <w:szCs w:val="19"/>
          <w:lang w:val="de-DE"/>
        </w:rPr>
      </w:pPr>
      <w:r w:rsidRPr="008501AE">
        <w:rPr>
          <w:rFonts w:ascii="ClanPro-Bold" w:hAnsi="ClanPro-Bold"/>
          <w:szCs w:val="19"/>
          <w:lang w:val="de-DE"/>
        </w:rPr>
        <w:t>Festspielhaus Bregenz | Seestudio</w:t>
      </w:r>
    </w:p>
    <w:p w14:paraId="7F7DE235" w14:textId="38C12F46" w:rsidR="007B468C" w:rsidRPr="008501AE" w:rsidRDefault="007B468C" w:rsidP="007B468C">
      <w:pPr>
        <w:rPr>
          <w:szCs w:val="19"/>
          <w:lang w:val="de-DE"/>
        </w:rPr>
      </w:pPr>
      <w:r w:rsidRPr="008501AE">
        <w:rPr>
          <w:szCs w:val="19"/>
          <w:lang w:val="de-DE"/>
        </w:rPr>
        <w:t>Wie die Komponistin und Geigerin Éna Brennan mit live gespielten und elektronischen Klängen im gesamten Raum unsere Wahrnehmung verändert, war bereits bei mehreren Veranstaltungen sowie zwei Konzerten im Kunsthaus Bregenz zu erleben. Für die mitwirkenden Sänger*innen und Musiker*innen plant die Komponistin innerhalb der notierten Klänge kleine Inseln für Improvisation.</w:t>
      </w:r>
    </w:p>
    <w:p w14:paraId="12F8705A" w14:textId="77777777" w:rsidR="007B468C" w:rsidRPr="008501AE" w:rsidRDefault="007B468C" w:rsidP="007B468C">
      <w:pPr>
        <w:rPr>
          <w:szCs w:val="19"/>
          <w:lang w:val="de-DE"/>
        </w:rPr>
      </w:pPr>
    </w:p>
    <w:p w14:paraId="1B5C07A3" w14:textId="11EED89B" w:rsidR="007B468C" w:rsidRPr="008501AE" w:rsidRDefault="007B468C" w:rsidP="007B468C">
      <w:pPr>
        <w:rPr>
          <w:szCs w:val="19"/>
          <w:lang w:val="de-DE"/>
        </w:rPr>
      </w:pPr>
      <w:r w:rsidRPr="008501AE">
        <w:rPr>
          <w:rFonts w:ascii="ClanPro-Bold" w:hAnsi="ClanPro-Bold"/>
          <w:szCs w:val="19"/>
          <w:lang w:val="de-DE"/>
        </w:rPr>
        <w:t>Informationen und Karten</w:t>
      </w:r>
      <w:r w:rsidRPr="008501AE">
        <w:rPr>
          <w:rFonts w:ascii="ClanPro-Bold" w:hAnsi="ClanPro-Bold"/>
          <w:szCs w:val="19"/>
          <w:lang w:val="de-DE"/>
        </w:rPr>
        <w:br/>
      </w:r>
      <w:r w:rsidRPr="008501AE">
        <w:rPr>
          <w:szCs w:val="19"/>
          <w:lang w:val="de-DE"/>
        </w:rPr>
        <w:t>+43 5574 407-6</w:t>
      </w:r>
    </w:p>
    <w:p w14:paraId="349DBFC6" w14:textId="77777777" w:rsidR="007B468C" w:rsidRPr="008501AE" w:rsidRDefault="007B468C" w:rsidP="007B468C">
      <w:pPr>
        <w:rPr>
          <w:szCs w:val="19"/>
          <w:lang w:val="de-DE"/>
        </w:rPr>
      </w:pPr>
      <w:r w:rsidRPr="008501AE">
        <w:rPr>
          <w:szCs w:val="19"/>
          <w:lang w:val="de-DE"/>
        </w:rPr>
        <w:t>bregenzerfestspiele.com</w:t>
      </w:r>
    </w:p>
    <w:p w14:paraId="22D2D451" w14:textId="77777777" w:rsidR="007B468C" w:rsidRPr="008501AE" w:rsidRDefault="007B468C" w:rsidP="007B468C">
      <w:pPr>
        <w:rPr>
          <w:szCs w:val="19"/>
          <w:lang w:val="de-DE"/>
        </w:rPr>
      </w:pPr>
      <w:r w:rsidRPr="008501AE">
        <w:rPr>
          <w:szCs w:val="19"/>
          <w:lang w:val="de-DE"/>
        </w:rPr>
        <w:t>Eintritt frei</w:t>
      </w:r>
    </w:p>
    <w:p w14:paraId="10F6AA4D" w14:textId="14FB11BA" w:rsidR="007B468C" w:rsidRDefault="007B468C" w:rsidP="007B468C">
      <w:pPr>
        <w:autoSpaceDE w:val="0"/>
        <w:autoSpaceDN w:val="0"/>
        <w:adjustRightInd w:val="0"/>
        <w:rPr>
          <w:rFonts w:ascii="ClanPro-Bold" w:hAnsi="ClanPro-Bold"/>
        </w:rPr>
      </w:pPr>
      <w:r w:rsidRPr="008501AE">
        <w:rPr>
          <w:szCs w:val="19"/>
          <w:lang w:val="de-DE"/>
        </w:rPr>
        <w:br w:type="column"/>
      </w:r>
      <w:r w:rsidRPr="00556349">
        <w:t>Highlights</w:t>
      </w:r>
      <w:r w:rsidRPr="00556349">
        <w:rPr>
          <w:rFonts w:ascii="ClanPro-Bold" w:hAnsi="ClanPro-Bold"/>
        </w:rPr>
        <w:t xml:space="preserve"> </w:t>
      </w:r>
    </w:p>
    <w:p w14:paraId="61F0054B" w14:textId="77777777" w:rsidR="007B468C" w:rsidRDefault="007B468C" w:rsidP="007B468C">
      <w:r w:rsidRPr="00556349">
        <w:rPr>
          <w:rFonts w:ascii="ClanPro-Bold" w:hAnsi="ClanPro-Bold"/>
        </w:rPr>
        <w:t>Kunstvermittlung und Veranstaltungen</w:t>
      </w:r>
      <w:r>
        <w:rPr>
          <w:rFonts w:ascii="ClanPro-Bold" w:hAnsi="ClanPro-Bold"/>
        </w:rPr>
        <w:t xml:space="preserve"> </w:t>
      </w:r>
      <w:r w:rsidRPr="00556349">
        <w:rPr>
          <w:rFonts w:ascii="ClanPro-Bold" w:hAnsi="ClanPro-Bold"/>
        </w:rPr>
        <w:br/>
      </w:r>
    </w:p>
    <w:p w14:paraId="5007E65C" w14:textId="77777777" w:rsidR="007B468C" w:rsidRDefault="007B468C" w:rsidP="007B468C"/>
    <w:p w14:paraId="5A1D48A3" w14:textId="77777777" w:rsidR="007B468C" w:rsidRPr="00556349" w:rsidRDefault="007B468C" w:rsidP="007B468C">
      <w:pPr>
        <w:rPr>
          <w:highlight w:val="yellow"/>
        </w:rPr>
      </w:pPr>
    </w:p>
    <w:p w14:paraId="307880AA" w14:textId="77777777" w:rsidR="007B468C" w:rsidRDefault="007B468C" w:rsidP="007B468C">
      <w:pPr>
        <w:autoSpaceDE w:val="0"/>
        <w:autoSpaceDN w:val="0"/>
        <w:adjustRightInd w:val="0"/>
        <w:rPr>
          <w:rFonts w:ascii="ClanPro-Bold" w:eastAsiaTheme="minorHAnsi" w:hAnsi="ClanPro-Bold" w:cs="ClanPro-Black"/>
          <w:color w:val="000000"/>
          <w:spacing w:val="0"/>
          <w:kern w:val="0"/>
          <w:szCs w:val="19"/>
        </w:rPr>
      </w:pPr>
    </w:p>
    <w:p w14:paraId="19ECBF5E" w14:textId="77777777" w:rsidR="007B468C" w:rsidRDefault="007B468C" w:rsidP="007B468C">
      <w:pPr>
        <w:autoSpaceDE w:val="0"/>
        <w:autoSpaceDN w:val="0"/>
        <w:adjustRightInd w:val="0"/>
        <w:rPr>
          <w:rFonts w:ascii="ClanPro-Bold" w:eastAsiaTheme="minorHAnsi" w:hAnsi="ClanPro-Bold" w:cs="ClanPro-Black"/>
          <w:color w:val="000000"/>
          <w:spacing w:val="0"/>
          <w:kern w:val="0"/>
          <w:szCs w:val="19"/>
        </w:rPr>
      </w:pPr>
    </w:p>
    <w:p w14:paraId="2A76492C" w14:textId="77777777" w:rsidR="007B468C" w:rsidRDefault="007B468C" w:rsidP="007B468C">
      <w:pPr>
        <w:autoSpaceDE w:val="0"/>
        <w:autoSpaceDN w:val="0"/>
        <w:adjustRightInd w:val="0"/>
        <w:rPr>
          <w:rFonts w:ascii="ClanPro-Bold" w:eastAsiaTheme="minorHAnsi" w:hAnsi="ClanPro-Bold" w:cs="ClanPro-Black"/>
          <w:color w:val="000000"/>
          <w:spacing w:val="0"/>
          <w:kern w:val="0"/>
          <w:szCs w:val="19"/>
        </w:rPr>
      </w:pPr>
    </w:p>
    <w:p w14:paraId="16E1F687" w14:textId="77777777" w:rsidR="007B468C" w:rsidRDefault="007B468C" w:rsidP="007B468C">
      <w:pPr>
        <w:autoSpaceDE w:val="0"/>
        <w:autoSpaceDN w:val="0"/>
        <w:adjustRightInd w:val="0"/>
        <w:rPr>
          <w:rFonts w:ascii="ClanPro-Bold" w:eastAsiaTheme="minorHAnsi" w:hAnsi="ClanPro-Bold" w:cs="ClanPro-Black"/>
          <w:color w:val="000000"/>
          <w:spacing w:val="0"/>
          <w:kern w:val="0"/>
          <w:szCs w:val="19"/>
        </w:rPr>
      </w:pPr>
    </w:p>
    <w:p w14:paraId="75BB4ED7" w14:textId="77777777" w:rsidR="007B468C" w:rsidRDefault="007B468C" w:rsidP="007B468C">
      <w:pPr>
        <w:rPr>
          <w:rFonts w:ascii="ClanPro-Bold" w:hAnsi="ClanPro-Bold"/>
          <w:szCs w:val="19"/>
        </w:rPr>
      </w:pPr>
    </w:p>
    <w:p w14:paraId="2DCC77FB" w14:textId="6CC1CC63" w:rsidR="007B468C" w:rsidRPr="00103BF7" w:rsidRDefault="007B468C" w:rsidP="007B468C">
      <w:pPr>
        <w:autoSpaceDE w:val="0"/>
        <w:autoSpaceDN w:val="0"/>
        <w:adjustRightInd w:val="0"/>
        <w:rPr>
          <w:rFonts w:ascii="ClanPro-Bold" w:eastAsiaTheme="minorHAnsi" w:hAnsi="ClanPro-Bold" w:cs="ClanPro-Black"/>
          <w:color w:val="000000"/>
          <w:spacing w:val="0"/>
          <w:kern w:val="0"/>
          <w:szCs w:val="19"/>
        </w:rPr>
      </w:pPr>
      <w:r w:rsidRPr="00103BF7">
        <w:rPr>
          <w:rFonts w:ascii="ClanPro-Bold" w:eastAsiaTheme="minorHAnsi" w:hAnsi="ClanPro-Bold" w:cs="ClanPro-Black"/>
          <w:color w:val="000000"/>
          <w:spacing w:val="0"/>
          <w:kern w:val="0"/>
          <w:szCs w:val="19"/>
        </w:rPr>
        <w:t xml:space="preserve">Eröffnung </w:t>
      </w:r>
      <w:r w:rsidR="0073303A" w:rsidRPr="0073303A">
        <w:rPr>
          <w:rFonts w:ascii="ClanPro-Bold" w:hAnsi="ClanPro-Bold" w:cs="Arial"/>
          <w:szCs w:val="19"/>
          <w:lang w:val="de-DE"/>
        </w:rPr>
        <w:t>—</w:t>
      </w:r>
      <w:r w:rsidRPr="0073303A">
        <w:rPr>
          <w:rFonts w:ascii="ClanPro-Bold" w:eastAsiaTheme="minorHAnsi" w:hAnsi="ClanPro-Bold" w:cs="ClanPro-Black"/>
          <w:color w:val="000000"/>
          <w:spacing w:val="0"/>
          <w:kern w:val="0"/>
          <w:szCs w:val="19"/>
        </w:rPr>
        <w:t xml:space="preserve"> </w:t>
      </w:r>
      <w:r w:rsidR="00477AA0">
        <w:rPr>
          <w:rFonts w:ascii="ClanPro-BoldItalic" w:eastAsiaTheme="minorHAnsi" w:hAnsi="ClanPro-BoldItalic" w:cs="ClanPro-Black"/>
          <w:color w:val="000000"/>
          <w:spacing w:val="0"/>
          <w:kern w:val="0"/>
          <w:szCs w:val="19"/>
        </w:rPr>
        <w:t>Günter Br</w:t>
      </w:r>
      <w:r w:rsidR="00425529">
        <w:rPr>
          <w:rFonts w:ascii="ClanPro-BoldItalic" w:eastAsiaTheme="minorHAnsi" w:hAnsi="ClanPro-BoldItalic" w:cs="ClanPro-Black"/>
          <w:color w:val="000000"/>
          <w:spacing w:val="0"/>
          <w:kern w:val="0"/>
          <w:szCs w:val="19"/>
        </w:rPr>
        <w:t>u</w:t>
      </w:r>
      <w:r w:rsidR="00477AA0">
        <w:rPr>
          <w:rFonts w:ascii="ClanPro-BoldItalic" w:eastAsiaTheme="minorHAnsi" w:hAnsi="ClanPro-BoldItalic" w:cs="ClanPro-Black"/>
          <w:color w:val="000000"/>
          <w:spacing w:val="0"/>
          <w:kern w:val="0"/>
          <w:szCs w:val="19"/>
        </w:rPr>
        <w:t>s</w:t>
      </w:r>
    </w:p>
    <w:p w14:paraId="1823A4FD" w14:textId="2EC7FF1A" w:rsidR="007B468C" w:rsidRPr="00425529" w:rsidRDefault="007B468C" w:rsidP="007B468C">
      <w:pPr>
        <w:autoSpaceDE w:val="0"/>
        <w:autoSpaceDN w:val="0"/>
        <w:adjustRightInd w:val="0"/>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 xml:space="preserve">Freitag, </w:t>
      </w:r>
      <w:r w:rsidR="00477AA0" w:rsidRPr="00425529">
        <w:rPr>
          <w:rFonts w:ascii="ClanPro-Bold" w:eastAsiaTheme="minorHAnsi" w:hAnsi="ClanPro-Bold" w:cs="ClanPro-Black"/>
          <w:color w:val="A6A6A6" w:themeColor="background1" w:themeShade="A6"/>
          <w:spacing w:val="0"/>
          <w:kern w:val="0"/>
          <w:szCs w:val="19"/>
        </w:rPr>
        <w:t>16</w:t>
      </w:r>
      <w:r w:rsidRPr="00425529">
        <w:rPr>
          <w:rFonts w:ascii="ClanPro-Bold" w:eastAsiaTheme="minorHAnsi" w:hAnsi="ClanPro-Bold" w:cs="ClanPro-Black"/>
          <w:color w:val="A6A6A6" w:themeColor="background1" w:themeShade="A6"/>
          <w:spacing w:val="0"/>
          <w:kern w:val="0"/>
          <w:szCs w:val="19"/>
        </w:rPr>
        <w:t xml:space="preserve">. </w:t>
      </w:r>
      <w:r w:rsidR="00477AA0" w:rsidRPr="00425529">
        <w:rPr>
          <w:rFonts w:ascii="ClanPro-Bold" w:eastAsiaTheme="minorHAnsi" w:hAnsi="ClanPro-Bold" w:cs="ClanPro-Black"/>
          <w:color w:val="A6A6A6" w:themeColor="background1" w:themeShade="A6"/>
          <w:spacing w:val="0"/>
          <w:kern w:val="0"/>
          <w:szCs w:val="19"/>
        </w:rPr>
        <w:t>Februar</w:t>
      </w:r>
      <w:r w:rsidRPr="00425529">
        <w:rPr>
          <w:rFonts w:ascii="ClanPro-Bold" w:eastAsiaTheme="minorHAnsi" w:hAnsi="ClanPro-Bold" w:cs="ClanPro-Black"/>
          <w:color w:val="A6A6A6" w:themeColor="background1" w:themeShade="A6"/>
          <w:spacing w:val="0"/>
          <w:kern w:val="0"/>
          <w:szCs w:val="19"/>
        </w:rPr>
        <w:t>, 19 Uhr</w:t>
      </w:r>
    </w:p>
    <w:p w14:paraId="0795C345" w14:textId="77777777" w:rsidR="00477AA0" w:rsidRPr="00425529" w:rsidRDefault="00477AA0" w:rsidP="007B468C">
      <w:pPr>
        <w:autoSpaceDE w:val="0"/>
        <w:autoSpaceDN w:val="0"/>
        <w:adjustRightInd w:val="0"/>
        <w:rPr>
          <w:rFonts w:ascii="ClanPro-Bold" w:eastAsiaTheme="minorHAnsi" w:hAnsi="ClanPro-Bold" w:cs="ClanPro-Black"/>
          <w:color w:val="A6A6A6" w:themeColor="background1" w:themeShade="A6"/>
          <w:spacing w:val="0"/>
          <w:kern w:val="0"/>
          <w:szCs w:val="19"/>
        </w:rPr>
      </w:pPr>
    </w:p>
    <w:p w14:paraId="2A7D385B" w14:textId="77777777" w:rsidR="007B468C" w:rsidRPr="00425529" w:rsidRDefault="007B468C" w:rsidP="007B468C">
      <w:pPr>
        <w:autoSpaceDE w:val="0"/>
        <w:autoSpaceDN w:val="0"/>
        <w:adjustRightInd w:val="0"/>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Kinderkunst</w:t>
      </w:r>
      <w:r w:rsidRPr="00425529">
        <w:rPr>
          <w:rFonts w:ascii="ClanPro-Bold" w:eastAsiaTheme="minorHAnsi" w:hAnsi="ClanPro-Bold" w:cs="ClanPro-Black"/>
          <w:color w:val="000000"/>
          <w:spacing w:val="0"/>
          <w:kern w:val="0"/>
          <w:szCs w:val="19"/>
        </w:rPr>
        <w:br/>
      </w:r>
      <w:r w:rsidRPr="00425529">
        <w:rPr>
          <w:rFonts w:ascii="ClanPro-Bold" w:eastAsiaTheme="minorHAnsi" w:hAnsi="ClanPro-Bold" w:cs="ClanPro-Black"/>
          <w:color w:val="A6A6A6" w:themeColor="background1" w:themeShade="A6"/>
          <w:spacing w:val="0"/>
          <w:kern w:val="0"/>
          <w:szCs w:val="19"/>
        </w:rPr>
        <w:t xml:space="preserve">jeden Samstag, 10—12 Uhr  </w:t>
      </w:r>
    </w:p>
    <w:p w14:paraId="20E7C89D" w14:textId="1970F0E9" w:rsidR="007B468C" w:rsidRPr="00425529" w:rsidRDefault="007B468C" w:rsidP="007B468C">
      <w:pPr>
        <w:rPr>
          <w:rFonts w:cs="Arial"/>
          <w:szCs w:val="19"/>
          <w:lang w:val="de-DE"/>
        </w:rPr>
      </w:pPr>
      <w:r w:rsidRPr="00425529">
        <w:rPr>
          <w:rFonts w:cs="Arial"/>
          <w:szCs w:val="19"/>
          <w:lang w:val="de-DE"/>
        </w:rPr>
        <w:t xml:space="preserve">Führung &amp; Workshop für Kinder von 5 bis 10 Jahren. </w:t>
      </w:r>
    </w:p>
    <w:p w14:paraId="7707E26F" w14:textId="77777777" w:rsidR="007B468C" w:rsidRPr="00425529" w:rsidRDefault="007B468C" w:rsidP="007B468C">
      <w:pPr>
        <w:rPr>
          <w:rFonts w:ascii="ClanPro-Bold" w:hAnsi="ClanPro-Bold" w:cs="Arial"/>
          <w:szCs w:val="19"/>
          <w:lang w:val="de-DE"/>
        </w:rPr>
      </w:pPr>
    </w:p>
    <w:p w14:paraId="0486AD65" w14:textId="77777777" w:rsidR="007B468C" w:rsidRPr="00425529" w:rsidRDefault="007B468C" w:rsidP="007B468C">
      <w:pPr>
        <w:rPr>
          <w:rFonts w:ascii="ClanPro-Bold" w:hAnsi="ClanPro-Bold" w:cs="Arial"/>
          <w:szCs w:val="19"/>
          <w:lang w:val="de-DE"/>
        </w:rPr>
      </w:pPr>
      <w:r w:rsidRPr="00425529">
        <w:rPr>
          <w:rFonts w:ascii="ClanPro-Bold" w:hAnsi="ClanPro-Bold" w:cs="Arial"/>
          <w:szCs w:val="19"/>
          <w:lang w:val="de-DE"/>
        </w:rPr>
        <w:t>Öffentliche Führungen</w:t>
      </w:r>
    </w:p>
    <w:p w14:paraId="3DB6B2EA" w14:textId="77777777" w:rsidR="007B468C" w:rsidRPr="00425529" w:rsidRDefault="007B468C" w:rsidP="007B468C">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 xml:space="preserve">jeweils Donnerstag um 18 Uhr, Samstag um 14 Uhr </w:t>
      </w:r>
      <w:r w:rsidRPr="00425529">
        <w:rPr>
          <w:rFonts w:ascii="ClanPro-Bold" w:eastAsiaTheme="minorHAnsi" w:hAnsi="ClanPro-Bold" w:cs="ClanPro-Black"/>
          <w:color w:val="A6A6A6" w:themeColor="background1" w:themeShade="A6"/>
          <w:spacing w:val="0"/>
          <w:kern w:val="0"/>
          <w:szCs w:val="19"/>
        </w:rPr>
        <w:br/>
        <w:t>und Sonntag um 16 Uhr</w:t>
      </w:r>
    </w:p>
    <w:p w14:paraId="24FA8FD4" w14:textId="77777777" w:rsidR="007B468C" w:rsidRPr="00425529" w:rsidRDefault="007B468C" w:rsidP="007B468C">
      <w:pPr>
        <w:rPr>
          <w:rFonts w:ascii="ClanPro-Bold" w:eastAsiaTheme="minorHAnsi" w:hAnsi="ClanPro-Bold" w:cs="ClanPro-Black"/>
          <w:color w:val="A6A6A6" w:themeColor="background1" w:themeShade="A6"/>
          <w:spacing w:val="0"/>
          <w:kern w:val="0"/>
          <w:szCs w:val="19"/>
        </w:rPr>
      </w:pPr>
    </w:p>
    <w:p w14:paraId="3B6C832B" w14:textId="61CAF65D" w:rsidR="007B468C" w:rsidRPr="00425529" w:rsidRDefault="007B468C" w:rsidP="007B468C">
      <w:pPr>
        <w:rPr>
          <w:rFonts w:ascii="ClanPro-Bold" w:eastAsiaTheme="minorHAnsi" w:hAnsi="ClanPro-Bold" w:cs="ClanPro-Black"/>
          <w:color w:val="A6A6A6" w:themeColor="background1" w:themeShade="A6"/>
          <w:spacing w:val="0"/>
          <w:kern w:val="0"/>
          <w:szCs w:val="19"/>
        </w:rPr>
      </w:pPr>
      <w:r w:rsidRPr="00425529">
        <w:rPr>
          <w:rFonts w:ascii="ClanPro-Bold" w:hAnsi="ClanPro-Bold" w:cs="Arial"/>
          <w:szCs w:val="19"/>
          <w:lang w:val="de-DE"/>
        </w:rPr>
        <w:t xml:space="preserve">KUB Night </w:t>
      </w:r>
      <w:r w:rsidR="0073303A" w:rsidRPr="0073303A">
        <w:rPr>
          <w:rFonts w:ascii="ClanPro-Bold" w:hAnsi="ClanPro-Bold" w:cs="Arial"/>
          <w:szCs w:val="19"/>
          <w:lang w:val="de-DE"/>
        </w:rPr>
        <w:t>—</w:t>
      </w:r>
      <w:r w:rsidRPr="00425529">
        <w:rPr>
          <w:rFonts w:ascii="ClanPro-Bold" w:hAnsi="ClanPro-Bold" w:cs="Arial"/>
          <w:szCs w:val="19"/>
          <w:lang w:val="de-DE"/>
        </w:rPr>
        <w:t xml:space="preserve"> Freier Eintritt</w:t>
      </w:r>
      <w:r w:rsidRPr="00425529">
        <w:rPr>
          <w:rFonts w:cs="Arial"/>
          <w:szCs w:val="19"/>
          <w:lang w:val="de-DE"/>
        </w:rPr>
        <w:t xml:space="preserve"> </w:t>
      </w:r>
      <w:r w:rsidRPr="00425529">
        <w:rPr>
          <w:rFonts w:cs="Arial"/>
          <w:szCs w:val="19"/>
          <w:lang w:val="de-DE"/>
        </w:rPr>
        <w:br/>
      </w:r>
      <w:r w:rsidRPr="00425529">
        <w:rPr>
          <w:rFonts w:ascii="ClanPro-Bold" w:eastAsiaTheme="minorHAnsi" w:hAnsi="ClanPro-Bold" w:cs="ClanPro-Black"/>
          <w:color w:val="A6A6A6" w:themeColor="background1" w:themeShade="A6"/>
          <w:spacing w:val="0"/>
          <w:kern w:val="0"/>
          <w:szCs w:val="19"/>
        </w:rPr>
        <w:t>jeden 1. Donnerstag im Monat, 18—20 Uhr</w:t>
      </w:r>
    </w:p>
    <w:p w14:paraId="0D9835CD" w14:textId="77777777" w:rsidR="00477AA0" w:rsidRPr="00425529" w:rsidRDefault="00477AA0" w:rsidP="007B468C">
      <w:pPr>
        <w:rPr>
          <w:rFonts w:ascii="ClanPro-Bold" w:hAnsi="ClanPro-Bold"/>
          <w:color w:val="000000"/>
          <w:szCs w:val="19"/>
        </w:rPr>
      </w:pPr>
    </w:p>
    <w:p w14:paraId="036DD3CC" w14:textId="77777777" w:rsidR="009C6F1C" w:rsidRPr="00425529" w:rsidRDefault="009C6F1C" w:rsidP="009C6F1C">
      <w:pPr>
        <w:rPr>
          <w:rFonts w:ascii="ClanPro-Bold" w:hAnsi="ClanPro-Bold" w:cs="Arial"/>
          <w:szCs w:val="19"/>
          <w:lang w:val="de-DE"/>
        </w:rPr>
      </w:pPr>
      <w:r w:rsidRPr="00425529">
        <w:rPr>
          <w:rFonts w:ascii="ClanPro-Bold" w:hAnsi="ClanPro-Bold" w:cs="Arial"/>
          <w:szCs w:val="19"/>
          <w:lang w:val="de-DE"/>
        </w:rPr>
        <w:t xml:space="preserve">Opernatelier </w:t>
      </w:r>
      <w:r w:rsidRPr="00425529">
        <w:rPr>
          <w:rFonts w:ascii="ClanPro-BoldItalic" w:hAnsi="ClanPro-BoldItalic" w:cs="Arial"/>
          <w:szCs w:val="19"/>
          <w:lang w:val="de-DE"/>
        </w:rPr>
        <w:t>Einblick Spezial</w:t>
      </w:r>
    </w:p>
    <w:p w14:paraId="2762E552" w14:textId="77777777" w:rsidR="009C6F1C" w:rsidRPr="00425529" w:rsidRDefault="009C6F1C" w:rsidP="009C6F1C">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Samstag, 24. Februar, 11 Uhr, Festspielhaus | Seestudio</w:t>
      </w:r>
    </w:p>
    <w:p w14:paraId="29FBDD40" w14:textId="425A2620" w:rsidR="0073303A" w:rsidRDefault="009C6F1C" w:rsidP="009C6F1C">
      <w:pPr>
        <w:rPr>
          <w:rFonts w:cs="Arial"/>
          <w:szCs w:val="19"/>
          <w:lang w:val="de-DE"/>
        </w:rPr>
      </w:pPr>
      <w:r w:rsidRPr="00425529">
        <w:rPr>
          <w:rFonts w:cs="Arial"/>
          <w:szCs w:val="19"/>
          <w:lang w:val="de-DE"/>
        </w:rPr>
        <w:t xml:space="preserve">Ein Gespräch mit Elisabeth Sobotka, Hugo Canoilas und Thomas D. Trummer im Rahmen der STAGE Bregenz </w:t>
      </w:r>
      <w:bookmarkStart w:id="0" w:name="_GoBack"/>
      <w:bookmarkEnd w:id="0"/>
    </w:p>
    <w:p w14:paraId="180434B6" w14:textId="25A4451B" w:rsidR="009C6F1C" w:rsidRPr="00425529" w:rsidRDefault="009C6F1C" w:rsidP="009C6F1C">
      <w:pPr>
        <w:rPr>
          <w:rFonts w:cs="Arial"/>
          <w:szCs w:val="19"/>
          <w:lang w:val="de-DE"/>
        </w:rPr>
      </w:pPr>
      <w:r w:rsidRPr="00425529">
        <w:rPr>
          <w:rFonts w:cs="Arial"/>
          <w:szCs w:val="19"/>
          <w:lang w:val="de-DE"/>
        </w:rPr>
        <w:t>Eintritt frei</w:t>
      </w:r>
      <w:r w:rsidR="00DC22FD">
        <w:rPr>
          <w:rFonts w:cs="Arial"/>
          <w:szCs w:val="19"/>
          <w:lang w:val="de-DE"/>
        </w:rPr>
        <w:br/>
      </w:r>
      <w:r w:rsidRPr="00425529">
        <w:rPr>
          <w:rFonts w:cs="Arial"/>
          <w:szCs w:val="19"/>
          <w:lang w:val="de-DE"/>
        </w:rPr>
        <w:t>Tickets unter: +43 5574 407-6 | bregenzerfestspiele.com</w:t>
      </w:r>
    </w:p>
    <w:p w14:paraId="71064BE9" w14:textId="77777777" w:rsidR="00B34C8A" w:rsidRPr="00425529" w:rsidRDefault="00B34C8A" w:rsidP="00B34C8A">
      <w:pPr>
        <w:rPr>
          <w:rFonts w:cs="Arial"/>
          <w:b/>
          <w:szCs w:val="19"/>
        </w:rPr>
      </w:pPr>
    </w:p>
    <w:p w14:paraId="0CF7E431" w14:textId="0916DA3A" w:rsidR="00B34C8A" w:rsidRPr="00425529" w:rsidRDefault="00B34C8A" w:rsidP="00B34C8A">
      <w:pPr>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 xml:space="preserve">Vortrag und Gespräch </w:t>
      </w:r>
      <w:r w:rsidR="00425529" w:rsidRPr="00425529">
        <w:rPr>
          <w:rFonts w:ascii="ClanPro-Bold" w:eastAsiaTheme="minorHAnsi" w:hAnsi="ClanPro-Bold" w:cs="ClanPro-Black"/>
          <w:color w:val="000000"/>
          <w:spacing w:val="0"/>
          <w:kern w:val="0"/>
          <w:szCs w:val="19"/>
        </w:rPr>
        <w:t>mit</w:t>
      </w:r>
      <w:r w:rsidR="00425529" w:rsidRPr="00425529">
        <w:rPr>
          <w:rFonts w:ascii="ClanPro-Bold" w:eastAsiaTheme="minorHAnsi" w:hAnsi="ClanPro-Bold" w:cs="ClanPro-Black"/>
          <w:color w:val="000000"/>
          <w:spacing w:val="0"/>
          <w:kern w:val="0"/>
          <w:szCs w:val="19"/>
        </w:rPr>
        <w:br/>
      </w:r>
      <w:r w:rsidRPr="00425529">
        <w:rPr>
          <w:rFonts w:ascii="ClanPro-Bold" w:eastAsiaTheme="minorHAnsi" w:hAnsi="ClanPro-Bold" w:cs="ClanPro-Black"/>
          <w:color w:val="000000"/>
          <w:spacing w:val="0"/>
          <w:kern w:val="0"/>
          <w:szCs w:val="19"/>
        </w:rPr>
        <w:t>Rosemarie Brucher und Eva Maria Stadler</w:t>
      </w:r>
    </w:p>
    <w:p w14:paraId="1CF9E5CC" w14:textId="77777777" w:rsidR="00B34C8A" w:rsidRPr="00425529" w:rsidRDefault="00B34C8A" w:rsidP="00B34C8A">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 xml:space="preserve">Donnerstag, 29. Februar, 19 Uhr </w:t>
      </w:r>
    </w:p>
    <w:p w14:paraId="02C3431D" w14:textId="14BA1AB4" w:rsidR="00B34C8A" w:rsidRPr="00425529" w:rsidRDefault="00B34C8A" w:rsidP="00B34C8A">
      <w:pPr>
        <w:rPr>
          <w:rFonts w:cs="Arial"/>
          <w:szCs w:val="19"/>
          <w:lang w:val="de-DE"/>
        </w:rPr>
      </w:pPr>
      <w:r w:rsidRPr="00425529">
        <w:rPr>
          <w:rFonts w:cs="Arial"/>
          <w:szCs w:val="19"/>
          <w:lang w:val="de-DE"/>
        </w:rPr>
        <w:t>Rosemarie Brucher, Vizerektorin der Musik und Kunst Privatuniversität der Stadt Wien,</w:t>
      </w:r>
      <w:r w:rsidR="0073303A">
        <w:rPr>
          <w:rFonts w:cs="Arial"/>
          <w:szCs w:val="19"/>
          <w:lang w:val="de-DE"/>
        </w:rPr>
        <w:t xml:space="preserve"> spricht</w:t>
      </w:r>
      <w:r w:rsidRPr="00425529">
        <w:rPr>
          <w:rFonts w:cs="Arial"/>
          <w:szCs w:val="19"/>
          <w:lang w:val="de-DE"/>
        </w:rPr>
        <w:t xml:space="preserve"> über die Rolle des weiblichen Körpers </w:t>
      </w:r>
      <w:r w:rsidR="00425529" w:rsidRPr="00425529">
        <w:rPr>
          <w:rFonts w:cs="Arial"/>
          <w:szCs w:val="19"/>
          <w:lang w:val="de-DE"/>
        </w:rPr>
        <w:t xml:space="preserve">im Wiener Aktionismus aus queer-feministischer Perspektive. </w:t>
      </w:r>
      <w:r w:rsidRPr="00425529">
        <w:rPr>
          <w:rFonts w:cs="Arial"/>
          <w:szCs w:val="19"/>
          <w:lang w:val="de-DE"/>
        </w:rPr>
        <w:t xml:space="preserve">Danach </w:t>
      </w:r>
      <w:r w:rsidR="00425529" w:rsidRPr="00425529">
        <w:rPr>
          <w:rFonts w:cs="Arial"/>
          <w:szCs w:val="19"/>
          <w:lang w:val="de-DE"/>
        </w:rPr>
        <w:t>im</w:t>
      </w:r>
      <w:r w:rsidRPr="00425529">
        <w:rPr>
          <w:rFonts w:cs="Arial"/>
          <w:szCs w:val="19"/>
          <w:lang w:val="de-DE"/>
        </w:rPr>
        <w:t xml:space="preserve"> Gespräch mit Eva Maria Stadler, Kuratorin und Kunsthistorikerin, Universität </w:t>
      </w:r>
      <w:r w:rsidR="00425529">
        <w:rPr>
          <w:rFonts w:cs="Arial"/>
          <w:szCs w:val="19"/>
          <w:lang w:val="de-DE"/>
        </w:rPr>
        <w:t>für angewandte Kunst Wien</w:t>
      </w:r>
      <w:r w:rsidR="00DC22FD">
        <w:rPr>
          <w:rFonts w:cs="Arial"/>
          <w:szCs w:val="19"/>
          <w:lang w:val="de-DE"/>
        </w:rPr>
        <w:br/>
      </w:r>
      <w:r w:rsidRPr="00425529">
        <w:rPr>
          <w:rFonts w:cs="Arial"/>
          <w:szCs w:val="19"/>
          <w:lang w:val="de-DE"/>
        </w:rPr>
        <w:t>Beitrag frei</w:t>
      </w:r>
    </w:p>
    <w:p w14:paraId="07A72593" w14:textId="6E5B8E21" w:rsidR="0039763B" w:rsidRPr="00425529" w:rsidRDefault="0039763B" w:rsidP="0039763B">
      <w:pPr>
        <w:rPr>
          <w:rFonts w:eastAsiaTheme="minorHAnsi" w:cs="ClanPro-Black"/>
          <w:color w:val="000000"/>
          <w:spacing w:val="0"/>
          <w:kern w:val="0"/>
          <w:szCs w:val="19"/>
        </w:rPr>
      </w:pPr>
    </w:p>
    <w:p w14:paraId="7E81E87F" w14:textId="51AD7D27" w:rsidR="0039763B" w:rsidRPr="00425529" w:rsidRDefault="0039763B" w:rsidP="0039763B">
      <w:pPr>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Dialogführung mit Ariadne von Schirach</w:t>
      </w:r>
    </w:p>
    <w:p w14:paraId="58C145C6" w14:textId="77777777" w:rsidR="0039763B" w:rsidRPr="00425529" w:rsidRDefault="0039763B" w:rsidP="0039763B">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 xml:space="preserve">Donnerstag, 14. März, 18 Uhr </w:t>
      </w:r>
    </w:p>
    <w:p w14:paraId="25134958" w14:textId="25EFD2BF" w:rsidR="0039763B" w:rsidRPr="00425529" w:rsidRDefault="0039763B" w:rsidP="0039763B">
      <w:pPr>
        <w:rPr>
          <w:rFonts w:cs="Arial"/>
          <w:szCs w:val="19"/>
          <w:lang w:val="de-DE"/>
        </w:rPr>
      </w:pPr>
      <w:r w:rsidRPr="00425529">
        <w:rPr>
          <w:rFonts w:cs="Arial"/>
          <w:szCs w:val="19"/>
          <w:lang w:val="de-DE"/>
        </w:rPr>
        <w:t xml:space="preserve">Philosophin und Autorin Ariadne von Schirach veröffentlichte 2019 das Buch </w:t>
      </w:r>
      <w:r w:rsidRPr="00425529">
        <w:rPr>
          <w:rFonts w:ascii="ClanPro-BookItalic" w:hAnsi="ClanPro-BookItalic" w:cs="Arial"/>
          <w:szCs w:val="19"/>
          <w:lang w:val="de-DE"/>
        </w:rPr>
        <w:t>Die psychotische Gesellschaft. Wie wir Angst und Ohnmacht überwinden</w:t>
      </w:r>
      <w:r w:rsidRPr="00425529">
        <w:rPr>
          <w:rFonts w:cs="Arial"/>
          <w:szCs w:val="19"/>
          <w:lang w:val="de-DE"/>
        </w:rPr>
        <w:t xml:space="preserve"> – eine Analyse über eine Welt, die aus den Fugen geraten ist. Führung mit Thomas D. Trummer</w:t>
      </w:r>
      <w:r w:rsidR="00DC22FD">
        <w:rPr>
          <w:rFonts w:cs="Arial"/>
          <w:szCs w:val="19"/>
          <w:lang w:val="de-DE"/>
        </w:rPr>
        <w:br/>
      </w:r>
      <w:r w:rsidRPr="00425529">
        <w:rPr>
          <w:rFonts w:cs="Arial"/>
          <w:szCs w:val="19"/>
          <w:lang w:val="de-DE"/>
        </w:rPr>
        <w:t>Beitrag frei, zzgl. Eintritt</w:t>
      </w:r>
    </w:p>
    <w:p w14:paraId="7FB3B705" w14:textId="541F7A33" w:rsidR="009C6F1C" w:rsidRPr="00425529" w:rsidRDefault="009C6F1C" w:rsidP="00B34C8A">
      <w:pPr>
        <w:rPr>
          <w:rFonts w:cs="Arial"/>
          <w:szCs w:val="19"/>
          <w:lang w:val="de-DE"/>
        </w:rPr>
      </w:pPr>
    </w:p>
    <w:p w14:paraId="200D4F75" w14:textId="77777777" w:rsidR="009C6F1C" w:rsidRPr="00425529" w:rsidRDefault="009C6F1C" w:rsidP="009C6F1C">
      <w:pPr>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 xml:space="preserve">Osterworkshop </w:t>
      </w:r>
      <w:r w:rsidRPr="00425529">
        <w:rPr>
          <w:rFonts w:ascii="ClanPro-BoldItalic" w:eastAsiaTheme="minorHAnsi" w:hAnsi="ClanPro-BoldItalic" w:cs="ClanPro-Black"/>
          <w:color w:val="000000"/>
          <w:spacing w:val="0"/>
          <w:kern w:val="0"/>
          <w:szCs w:val="19"/>
        </w:rPr>
        <w:t>Körper Kunst Aktionen</w:t>
      </w:r>
    </w:p>
    <w:p w14:paraId="39AE096E" w14:textId="10BE83B0" w:rsidR="009C6F1C" w:rsidRPr="00425529" w:rsidRDefault="009C6F1C" w:rsidP="009C6F1C">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Dienstag, 26. bis Donnerstag, 28. März, jeweils 10</w:t>
      </w:r>
      <w:r w:rsidR="0073303A" w:rsidRPr="00425529">
        <w:rPr>
          <w:rFonts w:ascii="ClanPro-Bold" w:eastAsiaTheme="minorHAnsi" w:hAnsi="ClanPro-Bold" w:cs="ClanPro-Black"/>
          <w:color w:val="A6A6A6" w:themeColor="background1" w:themeShade="A6"/>
          <w:spacing w:val="0"/>
          <w:kern w:val="0"/>
          <w:szCs w:val="19"/>
        </w:rPr>
        <w:t>—</w:t>
      </w:r>
      <w:r w:rsidRPr="00425529">
        <w:rPr>
          <w:rFonts w:ascii="ClanPro-Bold" w:eastAsiaTheme="minorHAnsi" w:hAnsi="ClanPro-Bold" w:cs="ClanPro-Black"/>
          <w:color w:val="A6A6A6" w:themeColor="background1" w:themeShade="A6"/>
          <w:spacing w:val="0"/>
          <w:kern w:val="0"/>
          <w:szCs w:val="19"/>
        </w:rPr>
        <w:t xml:space="preserve">13 Uhr </w:t>
      </w:r>
    </w:p>
    <w:p w14:paraId="64AC9734" w14:textId="2ED97F80" w:rsidR="009C6F1C" w:rsidRPr="00425529" w:rsidRDefault="00DC22FD" w:rsidP="009C6F1C">
      <w:pPr>
        <w:rPr>
          <w:rFonts w:cs="Arial"/>
          <w:szCs w:val="19"/>
          <w:lang w:val="de-DE"/>
        </w:rPr>
      </w:pPr>
      <w:r>
        <w:rPr>
          <w:rFonts w:cs="Arial"/>
          <w:szCs w:val="19"/>
          <w:lang w:val="de-DE"/>
        </w:rPr>
        <w:t>D</w:t>
      </w:r>
      <w:r w:rsidRPr="00425529">
        <w:rPr>
          <w:rFonts w:cs="Arial"/>
          <w:szCs w:val="19"/>
          <w:lang w:val="de-DE"/>
        </w:rPr>
        <w:t xml:space="preserve">er KUB Platz </w:t>
      </w:r>
      <w:r>
        <w:rPr>
          <w:rFonts w:cs="Arial"/>
          <w:szCs w:val="19"/>
          <w:lang w:val="de-DE"/>
        </w:rPr>
        <w:t xml:space="preserve">als </w:t>
      </w:r>
      <w:r w:rsidRPr="00425529">
        <w:rPr>
          <w:rFonts w:cs="Arial"/>
          <w:szCs w:val="19"/>
          <w:lang w:val="de-DE"/>
        </w:rPr>
        <w:t>Bühne und Versuc</w:t>
      </w:r>
      <w:r>
        <w:rPr>
          <w:rFonts w:cs="Arial"/>
          <w:szCs w:val="19"/>
          <w:lang w:val="de-DE"/>
        </w:rPr>
        <w:t>hsort für performative Aktionen</w:t>
      </w:r>
      <w:r w:rsidRPr="00425529">
        <w:rPr>
          <w:rFonts w:cs="Arial"/>
          <w:szCs w:val="19"/>
          <w:lang w:val="de-DE"/>
        </w:rPr>
        <w:t xml:space="preserve"> </w:t>
      </w:r>
      <w:r>
        <w:rPr>
          <w:rFonts w:cs="Arial"/>
          <w:szCs w:val="19"/>
          <w:lang w:val="de-DE"/>
        </w:rPr>
        <w:t>– g</w:t>
      </w:r>
      <w:r w:rsidR="009C6F1C" w:rsidRPr="00425529">
        <w:rPr>
          <w:rFonts w:cs="Arial"/>
          <w:szCs w:val="19"/>
          <w:lang w:val="de-DE"/>
        </w:rPr>
        <w:t xml:space="preserve">emeinsam mit Künstlerin Martina Feichtinger wird mit </w:t>
      </w:r>
      <w:r w:rsidR="00D909C3" w:rsidRPr="00425529">
        <w:rPr>
          <w:rFonts w:cs="Arial"/>
          <w:szCs w:val="19"/>
          <w:lang w:val="de-DE"/>
        </w:rPr>
        <w:t>F</w:t>
      </w:r>
      <w:r>
        <w:rPr>
          <w:rFonts w:cs="Arial"/>
          <w:szCs w:val="19"/>
          <w:lang w:val="de-DE"/>
        </w:rPr>
        <w:t xml:space="preserve">arbe und Körper experimentiert. </w:t>
      </w:r>
    </w:p>
    <w:p w14:paraId="0F3D4D06" w14:textId="6BB3CD6A" w:rsidR="0039763B" w:rsidRPr="00425529" w:rsidRDefault="009C6F1C" w:rsidP="009C6F1C">
      <w:pPr>
        <w:rPr>
          <w:rFonts w:cs="Arial"/>
          <w:szCs w:val="19"/>
          <w:lang w:val="de-DE"/>
        </w:rPr>
      </w:pPr>
      <w:r w:rsidRPr="00425529">
        <w:rPr>
          <w:rFonts w:cs="Arial"/>
          <w:szCs w:val="19"/>
          <w:lang w:val="de-DE"/>
        </w:rPr>
        <w:t>Für Kinder von 7 bis 12 Jahren</w:t>
      </w:r>
    </w:p>
    <w:p w14:paraId="3B245FDF" w14:textId="77777777" w:rsidR="009C6F1C" w:rsidRPr="00425529" w:rsidRDefault="009C6F1C" w:rsidP="009C6F1C">
      <w:pPr>
        <w:rPr>
          <w:rFonts w:cs="Arial"/>
          <w:b/>
          <w:szCs w:val="19"/>
        </w:rPr>
      </w:pPr>
    </w:p>
    <w:p w14:paraId="21B48119" w14:textId="06874A62" w:rsidR="0039763B" w:rsidRPr="00425529" w:rsidRDefault="0039763B" w:rsidP="0039763B">
      <w:pPr>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Dialogführung mit Bella Angora</w:t>
      </w:r>
    </w:p>
    <w:p w14:paraId="24C94E83" w14:textId="77777777" w:rsidR="0039763B" w:rsidRPr="00425529" w:rsidRDefault="0039763B" w:rsidP="0039763B">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Donnerstag, 28. März, 18 Uhr</w:t>
      </w:r>
    </w:p>
    <w:p w14:paraId="59D5B46E" w14:textId="56DF46F5" w:rsidR="0039763B" w:rsidRPr="00425529" w:rsidRDefault="0039763B" w:rsidP="0039763B">
      <w:pPr>
        <w:rPr>
          <w:rFonts w:cs="Arial"/>
          <w:szCs w:val="19"/>
          <w:lang w:val="de-DE"/>
        </w:rPr>
      </w:pPr>
      <w:r w:rsidRPr="00425529">
        <w:rPr>
          <w:rFonts w:cs="Arial"/>
          <w:szCs w:val="19"/>
          <w:lang w:val="de-DE"/>
        </w:rPr>
        <w:t xml:space="preserve">Intensive Körper- und Grenzerfahrungen kennzeichnen die </w:t>
      </w:r>
      <w:r w:rsidR="00DC22FD">
        <w:rPr>
          <w:rFonts w:cs="Arial"/>
          <w:szCs w:val="19"/>
          <w:lang w:val="de-DE"/>
        </w:rPr>
        <w:t>Werke</w:t>
      </w:r>
      <w:r w:rsidRPr="00425529">
        <w:rPr>
          <w:rFonts w:cs="Arial"/>
          <w:szCs w:val="19"/>
          <w:lang w:val="de-DE"/>
        </w:rPr>
        <w:t xml:space="preserve"> der Vorarlberger Multimediakünstlerin Bella Angora. Aktuell zeigt das Vorarlberger Landestheater ihre Inszenierung des Stückes </w:t>
      </w:r>
      <w:r w:rsidRPr="00425529">
        <w:rPr>
          <w:rFonts w:ascii="ClanPro-BookItalic" w:hAnsi="ClanPro-BookItalic" w:cs="Arial"/>
          <w:szCs w:val="19"/>
          <w:lang w:val="de-DE"/>
        </w:rPr>
        <w:t>GIER</w:t>
      </w:r>
      <w:r w:rsidRPr="00425529">
        <w:rPr>
          <w:rFonts w:cs="Arial"/>
          <w:szCs w:val="19"/>
          <w:lang w:val="de-DE"/>
        </w:rPr>
        <w:t xml:space="preserve"> von Sarah Kane. </w:t>
      </w:r>
      <w:r w:rsidR="00DC22FD">
        <w:rPr>
          <w:rFonts w:cs="Arial"/>
          <w:szCs w:val="19"/>
          <w:lang w:val="de-DE"/>
        </w:rPr>
        <w:br/>
      </w:r>
      <w:r w:rsidRPr="00425529">
        <w:rPr>
          <w:rFonts w:cs="Arial"/>
          <w:szCs w:val="19"/>
          <w:lang w:val="de-DE"/>
        </w:rPr>
        <w:t>Im Gespräch mit Kunstvermittlerin Kirsten Helfrich</w:t>
      </w:r>
    </w:p>
    <w:p w14:paraId="7677CCAE" w14:textId="77777777" w:rsidR="0039763B" w:rsidRPr="00425529" w:rsidRDefault="0039763B" w:rsidP="0039763B">
      <w:pPr>
        <w:autoSpaceDE w:val="0"/>
        <w:autoSpaceDN w:val="0"/>
        <w:adjustRightInd w:val="0"/>
        <w:rPr>
          <w:rFonts w:cs="Arial"/>
          <w:szCs w:val="19"/>
          <w:lang w:val="de-DE"/>
        </w:rPr>
      </w:pPr>
      <w:r w:rsidRPr="00425529">
        <w:rPr>
          <w:rFonts w:cs="Arial"/>
          <w:szCs w:val="19"/>
          <w:lang w:val="de-DE"/>
        </w:rPr>
        <w:t>Eine Kooperation mit dem Vorarlberger Landestheater</w:t>
      </w:r>
    </w:p>
    <w:p w14:paraId="6CF41E8D" w14:textId="77777777" w:rsidR="0039763B" w:rsidRPr="00425529" w:rsidRDefault="0039763B" w:rsidP="0039763B">
      <w:pPr>
        <w:rPr>
          <w:rFonts w:cs="Arial"/>
          <w:szCs w:val="19"/>
          <w:lang w:val="de-DE"/>
        </w:rPr>
      </w:pPr>
      <w:r w:rsidRPr="00425529">
        <w:rPr>
          <w:rFonts w:cs="Arial"/>
          <w:szCs w:val="19"/>
          <w:lang w:val="de-DE"/>
        </w:rPr>
        <w:t>Beitrag frei, zzgl. Eintritt</w:t>
      </w:r>
    </w:p>
    <w:p w14:paraId="6C45046D" w14:textId="77CEBDAB" w:rsidR="0039763B" w:rsidRPr="00425529" w:rsidRDefault="0039763B" w:rsidP="0039763B">
      <w:pPr>
        <w:rPr>
          <w:rFonts w:cs="Arial"/>
          <w:szCs w:val="19"/>
          <w:lang w:val="de-DE"/>
        </w:rPr>
      </w:pPr>
      <w:r w:rsidRPr="00425529">
        <w:rPr>
          <w:rFonts w:cs="Arial"/>
          <w:szCs w:val="19"/>
          <w:lang w:val="de-DE"/>
        </w:rPr>
        <w:t xml:space="preserve">Tipp: </w:t>
      </w:r>
      <w:r w:rsidR="00C101B9">
        <w:rPr>
          <w:rFonts w:cs="Arial"/>
          <w:szCs w:val="19"/>
          <w:lang w:val="de-DE"/>
        </w:rPr>
        <w:t>M</w:t>
      </w:r>
      <w:r w:rsidRPr="00425529">
        <w:rPr>
          <w:rFonts w:cs="Arial"/>
          <w:szCs w:val="19"/>
          <w:lang w:val="de-DE"/>
        </w:rPr>
        <w:t xml:space="preserve">it Theaterkarte zu </w:t>
      </w:r>
      <w:r w:rsidRPr="00DC22FD">
        <w:rPr>
          <w:rFonts w:ascii="ClanPro-BookItalic" w:hAnsi="ClanPro-BookItalic" w:cs="Arial"/>
          <w:szCs w:val="19"/>
          <w:lang w:val="de-DE"/>
        </w:rPr>
        <w:t>GIER</w:t>
      </w:r>
      <w:r w:rsidR="00DC22FD">
        <w:rPr>
          <w:rFonts w:cs="Arial"/>
          <w:szCs w:val="19"/>
          <w:lang w:val="de-DE"/>
        </w:rPr>
        <w:t xml:space="preserve"> ist der </w:t>
      </w:r>
      <w:r w:rsidR="00DC22FD" w:rsidRPr="00425529">
        <w:rPr>
          <w:rFonts w:cs="Arial"/>
          <w:szCs w:val="19"/>
          <w:lang w:val="de-DE"/>
        </w:rPr>
        <w:t>KUB Eintritt am 28. März</w:t>
      </w:r>
      <w:r w:rsidR="00DC22FD">
        <w:rPr>
          <w:rFonts w:cs="Arial"/>
          <w:szCs w:val="19"/>
          <w:lang w:val="de-DE"/>
        </w:rPr>
        <w:t xml:space="preserve"> kostenfrei</w:t>
      </w:r>
      <w:r w:rsidR="00C101B9">
        <w:rPr>
          <w:rFonts w:cs="Arial"/>
          <w:szCs w:val="19"/>
          <w:lang w:val="de-DE"/>
        </w:rPr>
        <w:t>.</w:t>
      </w:r>
    </w:p>
    <w:p w14:paraId="3ED82EC6" w14:textId="77777777" w:rsidR="0039763B" w:rsidRPr="00425529" w:rsidRDefault="0039763B" w:rsidP="00B34C8A">
      <w:pPr>
        <w:rPr>
          <w:rFonts w:eastAsia="Times New Roman" w:cs="Arial"/>
          <w:szCs w:val="19"/>
          <w:lang w:val="de-DE"/>
        </w:rPr>
      </w:pPr>
    </w:p>
    <w:p w14:paraId="0EA0B2AA" w14:textId="77777777" w:rsidR="0039763B" w:rsidRPr="00425529" w:rsidRDefault="0039763B" w:rsidP="0039763B">
      <w:pPr>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Dialogführung mit Roman Grabner</w:t>
      </w:r>
    </w:p>
    <w:p w14:paraId="45F2CDF1" w14:textId="77777777" w:rsidR="0039763B" w:rsidRPr="00425529" w:rsidRDefault="0039763B" w:rsidP="0039763B">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Donnerstag, 4. April, 18 Uhr</w:t>
      </w:r>
    </w:p>
    <w:p w14:paraId="775A6554" w14:textId="77777777" w:rsidR="00C101B9" w:rsidRDefault="0039763B" w:rsidP="0039763B">
      <w:pPr>
        <w:rPr>
          <w:rFonts w:cs="Arial"/>
          <w:szCs w:val="19"/>
          <w:lang w:val="de-DE"/>
        </w:rPr>
      </w:pPr>
      <w:r w:rsidRPr="00425529">
        <w:rPr>
          <w:rFonts w:cs="Arial"/>
          <w:szCs w:val="19"/>
          <w:lang w:val="de-DE"/>
        </w:rPr>
        <w:t xml:space="preserve">Kunsthistoriker und Kurator Roman Grabner ist seit 2012 Leiter des BRUSEUMs in der Neuen Galerie Graz am Universalmuseum Joanneum. Im Dialog mit </w:t>
      </w:r>
      <w:r w:rsidR="00DC22FD">
        <w:rPr>
          <w:rFonts w:cs="Arial"/>
          <w:szCs w:val="19"/>
          <w:lang w:val="de-DE"/>
        </w:rPr>
        <w:t xml:space="preserve">KUB Direktor </w:t>
      </w:r>
      <w:r w:rsidRPr="00425529">
        <w:rPr>
          <w:rFonts w:cs="Arial"/>
          <w:szCs w:val="19"/>
          <w:lang w:val="de-DE"/>
        </w:rPr>
        <w:t>Thomas D. Trummer</w:t>
      </w:r>
    </w:p>
    <w:p w14:paraId="5FC6D8ED" w14:textId="514F34F1" w:rsidR="0039763B" w:rsidRPr="00425529" w:rsidRDefault="0039763B" w:rsidP="0039763B">
      <w:pPr>
        <w:rPr>
          <w:rFonts w:cs="Arial"/>
          <w:szCs w:val="19"/>
          <w:lang w:val="de-DE"/>
        </w:rPr>
      </w:pPr>
      <w:r w:rsidRPr="00425529">
        <w:rPr>
          <w:rFonts w:cs="Arial"/>
          <w:szCs w:val="19"/>
          <w:lang w:val="de-DE"/>
        </w:rPr>
        <w:t>Beitrag und Eintritt frei (KUB Night)</w:t>
      </w:r>
    </w:p>
    <w:p w14:paraId="5389B9F4" w14:textId="77777777" w:rsidR="0039763B" w:rsidRPr="00425529" w:rsidRDefault="0039763B" w:rsidP="0039763B">
      <w:pPr>
        <w:rPr>
          <w:rFonts w:eastAsia="Times New Roman" w:cs="Arial"/>
          <w:szCs w:val="19"/>
          <w:lang w:val="de-DE"/>
        </w:rPr>
      </w:pPr>
    </w:p>
    <w:p w14:paraId="7A1868B1" w14:textId="69C4C3C3" w:rsidR="0039763B" w:rsidRPr="00425529" w:rsidRDefault="0039763B" w:rsidP="0039763B">
      <w:pPr>
        <w:autoSpaceDE w:val="0"/>
        <w:autoSpaceDN w:val="0"/>
        <w:adjustRightInd w:val="0"/>
        <w:rPr>
          <w:rFonts w:cs="Arial"/>
          <w:szCs w:val="19"/>
          <w:lang w:val="de-DE"/>
        </w:rPr>
      </w:pPr>
      <w:r w:rsidRPr="00425529">
        <w:rPr>
          <w:rFonts w:ascii="ClanPro-BoldItalic" w:eastAsiaTheme="minorHAnsi" w:hAnsi="ClanPro-BoldItalic" w:cs="ClanPro-Black"/>
          <w:color w:val="000000"/>
          <w:spacing w:val="0"/>
          <w:kern w:val="0"/>
          <w:szCs w:val="19"/>
        </w:rPr>
        <w:t>Von nirgendwo her bis irgendwo hin</w:t>
      </w:r>
      <w:r w:rsidRPr="00425529">
        <w:rPr>
          <w:rFonts w:ascii="ClanPro-Bold" w:eastAsiaTheme="minorHAnsi" w:hAnsi="ClanPro-Bold" w:cs="ClanPro-Black"/>
          <w:color w:val="000000"/>
          <w:spacing w:val="0"/>
          <w:kern w:val="0"/>
          <w:szCs w:val="19"/>
        </w:rPr>
        <w:t xml:space="preserve"> Musikalische Lesung</w:t>
      </w:r>
      <w:r w:rsidRPr="00425529">
        <w:rPr>
          <w:rFonts w:ascii="ClanPro-Bold" w:eastAsiaTheme="minorHAnsi" w:hAnsi="ClanPro-Bold" w:cs="ClanPro-Black"/>
          <w:color w:val="000000"/>
          <w:spacing w:val="0"/>
          <w:kern w:val="0"/>
          <w:szCs w:val="19"/>
        </w:rPr>
        <w:br/>
      </w:r>
      <w:r w:rsidRPr="00425529">
        <w:rPr>
          <w:rFonts w:ascii="ClanPro-Bold" w:eastAsiaTheme="minorHAnsi" w:hAnsi="ClanPro-Bold" w:cs="ClanPro-Black"/>
          <w:color w:val="A6A6A6" w:themeColor="background1" w:themeShade="A6"/>
          <w:spacing w:val="0"/>
          <w:kern w:val="0"/>
          <w:szCs w:val="19"/>
        </w:rPr>
        <w:t xml:space="preserve">Samstag, 13. April, 18 Uhr </w:t>
      </w:r>
      <w:r w:rsidRPr="00425529">
        <w:rPr>
          <w:rFonts w:ascii="ClanPro-Bold" w:eastAsiaTheme="minorHAnsi" w:hAnsi="ClanPro-Bold" w:cs="ClanPro-Black"/>
          <w:color w:val="A6A6A6" w:themeColor="background1" w:themeShade="A6"/>
          <w:spacing w:val="0"/>
          <w:kern w:val="0"/>
          <w:szCs w:val="19"/>
        </w:rPr>
        <w:br/>
      </w:r>
      <w:r w:rsidRPr="00425529">
        <w:rPr>
          <w:rFonts w:cs="Arial"/>
          <w:szCs w:val="19"/>
          <w:lang w:val="de-DE"/>
        </w:rPr>
        <w:t xml:space="preserve">Kurz vor seinem 80. Geburtstag veröffentlichte Günter Brus </w:t>
      </w:r>
      <w:r w:rsidRPr="00425529">
        <w:rPr>
          <w:rFonts w:ascii="ClanPro-BookItalic" w:hAnsi="ClanPro-BookItalic" w:cs="Arial"/>
          <w:szCs w:val="19"/>
          <w:lang w:val="de-DE"/>
        </w:rPr>
        <w:t>Von nirgendwo her bis irgendwo hin</w:t>
      </w:r>
      <w:r w:rsidRPr="00425529">
        <w:rPr>
          <w:rFonts w:cs="Arial"/>
          <w:szCs w:val="19"/>
          <w:lang w:val="de-DE"/>
        </w:rPr>
        <w:t>, eine Sammlung anekdotischer Erzählungen</w:t>
      </w:r>
      <w:r w:rsidR="00DC22FD">
        <w:rPr>
          <w:rFonts w:cs="Arial"/>
          <w:szCs w:val="19"/>
          <w:lang w:val="de-DE"/>
        </w:rPr>
        <w:t xml:space="preserve">. </w:t>
      </w:r>
      <w:r w:rsidRPr="00425529">
        <w:rPr>
          <w:rFonts w:cs="Arial"/>
          <w:szCs w:val="19"/>
          <w:lang w:val="de-DE"/>
        </w:rPr>
        <w:t>Nico Raschner, Schauspieler am Vorarlberger Landestheater, liest eine Auswahl. Stefan Heckel begleitet die Lesung musikalisch mit Akkordeon.</w:t>
      </w:r>
      <w:r w:rsidRPr="00425529">
        <w:rPr>
          <w:rFonts w:cs="Arial"/>
          <w:szCs w:val="19"/>
          <w:lang w:val="de-DE"/>
        </w:rPr>
        <w:br/>
        <w:t>Eine Kooperation mit dem Vorarlberger Landestheater</w:t>
      </w:r>
    </w:p>
    <w:p w14:paraId="1575497C" w14:textId="77777777" w:rsidR="0039763B" w:rsidRPr="00425529" w:rsidRDefault="0039763B" w:rsidP="0039763B">
      <w:pPr>
        <w:rPr>
          <w:rFonts w:cs="Arial"/>
          <w:szCs w:val="19"/>
          <w:lang w:val="de-DE"/>
        </w:rPr>
      </w:pPr>
      <w:r w:rsidRPr="00425529">
        <w:rPr>
          <w:rFonts w:cs="Arial"/>
          <w:szCs w:val="19"/>
          <w:lang w:val="de-DE"/>
        </w:rPr>
        <w:t xml:space="preserve">Eintritt frei, ohne Anmeldung </w:t>
      </w:r>
    </w:p>
    <w:p w14:paraId="04B5B67D" w14:textId="77777777" w:rsidR="0039763B" w:rsidRPr="00425529" w:rsidRDefault="0039763B" w:rsidP="00B34C8A">
      <w:pPr>
        <w:rPr>
          <w:rFonts w:eastAsia="Times New Roman" w:cs="Arial"/>
          <w:szCs w:val="19"/>
          <w:lang w:val="de-DE"/>
        </w:rPr>
      </w:pPr>
    </w:p>
    <w:p w14:paraId="478E4E12" w14:textId="23131D38" w:rsidR="009C6F1C" w:rsidRPr="00425529" w:rsidRDefault="009C6F1C" w:rsidP="009C6F1C">
      <w:pPr>
        <w:rPr>
          <w:rFonts w:ascii="Arial" w:hAnsi="Arial" w:cs="Arial"/>
          <w:szCs w:val="19"/>
          <w:lang w:val="de-DE"/>
        </w:rPr>
      </w:pPr>
      <w:r w:rsidRPr="00425529">
        <w:rPr>
          <w:rFonts w:ascii="ClanPro-Bold" w:eastAsiaTheme="minorHAnsi" w:hAnsi="ClanPro-Bold" w:cs="ClanPro-Black"/>
          <w:color w:val="000000"/>
          <w:spacing w:val="0"/>
          <w:kern w:val="0"/>
          <w:szCs w:val="19"/>
        </w:rPr>
        <w:t>Direktorführung</w:t>
      </w:r>
      <w:r w:rsidRPr="00425529">
        <w:rPr>
          <w:rFonts w:ascii="ClanPro-Bold" w:eastAsiaTheme="minorHAnsi" w:hAnsi="ClanPro-Bold" w:cs="ClanPro-Black"/>
          <w:color w:val="000000"/>
          <w:spacing w:val="0"/>
          <w:kern w:val="0"/>
          <w:szCs w:val="19"/>
        </w:rPr>
        <w:br/>
      </w:r>
      <w:r w:rsidRPr="00425529">
        <w:rPr>
          <w:rFonts w:ascii="ClanPro-Bold" w:eastAsiaTheme="minorHAnsi" w:hAnsi="ClanPro-Bold" w:cs="ClanPro-Black"/>
          <w:color w:val="A6A6A6" w:themeColor="background1" w:themeShade="A6"/>
          <w:spacing w:val="0"/>
          <w:kern w:val="0"/>
          <w:szCs w:val="19"/>
        </w:rPr>
        <w:t xml:space="preserve">Donnerstag, 2. </w:t>
      </w:r>
      <w:r w:rsidR="00DC22FD">
        <w:rPr>
          <w:rFonts w:ascii="ClanPro-Bold" w:eastAsiaTheme="minorHAnsi" w:hAnsi="ClanPro-Bold" w:cs="ClanPro-Black"/>
          <w:color w:val="A6A6A6" w:themeColor="background1" w:themeShade="A6"/>
          <w:spacing w:val="0"/>
          <w:kern w:val="0"/>
          <w:szCs w:val="19"/>
        </w:rPr>
        <w:t>Mai, 18 Uhr</w:t>
      </w:r>
    </w:p>
    <w:p w14:paraId="2DACA27E" w14:textId="77777777" w:rsidR="009C6F1C" w:rsidRPr="00425529" w:rsidRDefault="009C6F1C" w:rsidP="009C6F1C">
      <w:pPr>
        <w:rPr>
          <w:rFonts w:eastAsiaTheme="minorHAnsi" w:cs="ClanPro-Black"/>
          <w:color w:val="000000"/>
          <w:spacing w:val="0"/>
          <w:kern w:val="0"/>
          <w:szCs w:val="19"/>
        </w:rPr>
      </w:pPr>
    </w:p>
    <w:p w14:paraId="147C80EC" w14:textId="3955DA83" w:rsidR="009C6F1C" w:rsidRPr="00425529" w:rsidRDefault="009C6F1C" w:rsidP="009C6F1C">
      <w:pPr>
        <w:rPr>
          <w:rFonts w:ascii="ClanPro-Bold" w:eastAsiaTheme="minorHAnsi" w:hAnsi="ClanPro-Bold" w:cs="ClanPro-Black"/>
          <w:color w:val="000000"/>
          <w:spacing w:val="0"/>
          <w:kern w:val="0"/>
          <w:szCs w:val="19"/>
        </w:rPr>
      </w:pPr>
      <w:r w:rsidRPr="00425529">
        <w:rPr>
          <w:rFonts w:ascii="ClanPro-Bold" w:eastAsiaTheme="minorHAnsi" w:hAnsi="ClanPro-Bold" w:cs="ClanPro-Black"/>
          <w:color w:val="000000"/>
          <w:spacing w:val="0"/>
          <w:kern w:val="0"/>
          <w:szCs w:val="19"/>
        </w:rPr>
        <w:t xml:space="preserve">Opernatelier </w:t>
      </w:r>
      <w:r w:rsidRPr="00425529">
        <w:rPr>
          <w:rFonts w:ascii="ClanPro-BoldItalic" w:eastAsiaTheme="minorHAnsi" w:hAnsi="ClanPro-BoldItalic" w:cs="ClanPro-Black"/>
          <w:color w:val="000000"/>
          <w:spacing w:val="0"/>
          <w:kern w:val="0"/>
          <w:szCs w:val="19"/>
        </w:rPr>
        <w:t>Einblick 3</w:t>
      </w:r>
    </w:p>
    <w:p w14:paraId="076A9A6E" w14:textId="77777777" w:rsidR="009C6F1C" w:rsidRPr="00425529" w:rsidRDefault="009C6F1C" w:rsidP="009C6F1C">
      <w:pPr>
        <w:rPr>
          <w:rFonts w:ascii="ClanPro-Bold" w:eastAsiaTheme="minorHAnsi" w:hAnsi="ClanPro-Bold" w:cs="ClanPro-Black"/>
          <w:color w:val="A6A6A6" w:themeColor="background1" w:themeShade="A6"/>
          <w:spacing w:val="0"/>
          <w:kern w:val="0"/>
          <w:szCs w:val="19"/>
        </w:rPr>
      </w:pPr>
      <w:r w:rsidRPr="00425529">
        <w:rPr>
          <w:rFonts w:ascii="ClanPro-Bold" w:eastAsiaTheme="minorHAnsi" w:hAnsi="ClanPro-Bold" w:cs="ClanPro-Black"/>
          <w:color w:val="A6A6A6" w:themeColor="background1" w:themeShade="A6"/>
          <w:spacing w:val="0"/>
          <w:kern w:val="0"/>
          <w:szCs w:val="19"/>
        </w:rPr>
        <w:t>Dienstag, 28. Mai, 19 Uhr, Festspielhaus | Seestudio</w:t>
      </w:r>
    </w:p>
    <w:p w14:paraId="6901B9DD" w14:textId="02445537" w:rsidR="009C6F1C" w:rsidRPr="00425529" w:rsidRDefault="009C6F1C" w:rsidP="009C6F1C">
      <w:pPr>
        <w:rPr>
          <w:rFonts w:cs="Arial"/>
          <w:szCs w:val="19"/>
          <w:lang w:val="de-DE"/>
        </w:rPr>
      </w:pPr>
      <w:r w:rsidRPr="00425529">
        <w:rPr>
          <w:rFonts w:cs="Arial"/>
          <w:szCs w:val="19"/>
          <w:lang w:val="de-DE"/>
        </w:rPr>
        <w:t xml:space="preserve">Kurz vor der Uraufführung von </w:t>
      </w:r>
      <w:r w:rsidRPr="00425529">
        <w:rPr>
          <w:rFonts w:ascii="ClanPro-BookItalic" w:hAnsi="ClanPro-BookItalic" w:cs="Arial"/>
          <w:szCs w:val="19"/>
          <w:lang w:val="de-DE"/>
        </w:rPr>
        <w:t>Hold Your Breath</w:t>
      </w:r>
      <w:r w:rsidRPr="00425529">
        <w:rPr>
          <w:rFonts w:cs="Arial"/>
          <w:szCs w:val="19"/>
          <w:lang w:val="de-DE"/>
        </w:rPr>
        <w:t xml:space="preserve"> erhält das Publikum einen exklusiven Einblick in die Schlussphase der neu entstehenden Oper. Eintritt frei</w:t>
      </w:r>
    </w:p>
    <w:p w14:paraId="0FC9102C" w14:textId="4283D23F" w:rsidR="009C6F1C" w:rsidRPr="00425529" w:rsidRDefault="009C6F1C" w:rsidP="009C6F1C">
      <w:pPr>
        <w:rPr>
          <w:rFonts w:cs="Arial"/>
          <w:szCs w:val="19"/>
          <w:lang w:val="de-DE"/>
        </w:rPr>
      </w:pPr>
      <w:r w:rsidRPr="00425529">
        <w:rPr>
          <w:rFonts w:cs="Arial"/>
          <w:szCs w:val="19"/>
          <w:lang w:val="de-DE"/>
        </w:rPr>
        <w:t>Tickets unter: +43 5574 407-6 | bregenzerfestspiele.com</w:t>
      </w:r>
    </w:p>
    <w:p w14:paraId="5194CF1C" w14:textId="77777777" w:rsidR="00477AA0" w:rsidRPr="00425529" w:rsidRDefault="00477AA0" w:rsidP="007B468C">
      <w:pPr>
        <w:rPr>
          <w:rFonts w:ascii="ClanPro-Bold" w:hAnsi="ClanPro-Bold"/>
          <w:color w:val="000000"/>
          <w:szCs w:val="19"/>
        </w:rPr>
      </w:pPr>
    </w:p>
    <w:p w14:paraId="4CF0E994" w14:textId="564DA82F" w:rsidR="007B468C" w:rsidRPr="00425529" w:rsidRDefault="007B468C" w:rsidP="007B468C">
      <w:pPr>
        <w:rPr>
          <w:rFonts w:ascii="ClanPro-Bold" w:hAnsi="ClanPro-Bold"/>
          <w:color w:val="000000"/>
          <w:szCs w:val="19"/>
        </w:rPr>
      </w:pPr>
      <w:r w:rsidRPr="00425529">
        <w:rPr>
          <w:rFonts w:ascii="ClanPro-Bold" w:hAnsi="ClanPro-Bold"/>
          <w:color w:val="000000"/>
          <w:szCs w:val="19"/>
        </w:rPr>
        <w:t>Das vollständige Rahmenprogramm finden Sie online</w:t>
      </w:r>
    </w:p>
    <w:p w14:paraId="513DAE41" w14:textId="77777777" w:rsidR="007B468C" w:rsidRPr="00425529" w:rsidRDefault="00C63613" w:rsidP="007B468C">
      <w:pPr>
        <w:rPr>
          <w:rStyle w:val="Hyperlink"/>
          <w:color w:val="A6A6A6" w:themeColor="background1" w:themeShade="A6"/>
          <w:szCs w:val="19"/>
        </w:rPr>
      </w:pPr>
      <w:hyperlink r:id="rId10" w:history="1">
        <w:r w:rsidR="007B468C" w:rsidRPr="00425529">
          <w:rPr>
            <w:rStyle w:val="Hyperlink"/>
            <w:color w:val="A6A6A6" w:themeColor="background1" w:themeShade="A6"/>
            <w:szCs w:val="19"/>
          </w:rPr>
          <w:t>www.kunsthaus-bregenz.at/kalender</w:t>
        </w:r>
      </w:hyperlink>
    </w:p>
    <w:p w14:paraId="4652C523" w14:textId="77777777" w:rsidR="007B468C" w:rsidRPr="00425529" w:rsidRDefault="007B468C" w:rsidP="007B468C">
      <w:pPr>
        <w:rPr>
          <w:rStyle w:val="Hyperlink"/>
          <w:color w:val="808080" w:themeColor="background1" w:themeShade="80"/>
          <w:szCs w:val="19"/>
        </w:rPr>
      </w:pPr>
    </w:p>
    <w:p w14:paraId="6B8A9716" w14:textId="77777777" w:rsidR="007B468C" w:rsidRPr="00425529" w:rsidRDefault="007B468C" w:rsidP="007B468C">
      <w:pPr>
        <w:rPr>
          <w:rFonts w:ascii="ClanPro-Bold" w:hAnsi="ClanPro-Bold"/>
          <w:color w:val="000000"/>
          <w:szCs w:val="19"/>
        </w:rPr>
      </w:pPr>
      <w:r w:rsidRPr="00425529">
        <w:rPr>
          <w:rFonts w:ascii="ClanPro-Bold" w:hAnsi="ClanPro-Bold"/>
          <w:color w:val="000000"/>
          <w:szCs w:val="19"/>
        </w:rPr>
        <w:t>Information und Anmeldung</w:t>
      </w:r>
    </w:p>
    <w:p w14:paraId="3ED31882" w14:textId="77777777" w:rsidR="007B468C" w:rsidRPr="00103BF7" w:rsidRDefault="007B468C" w:rsidP="007B468C">
      <w:pPr>
        <w:rPr>
          <w:rStyle w:val="Hyperlink"/>
          <w:color w:val="auto"/>
          <w:u w:val="none"/>
        </w:rPr>
      </w:pPr>
      <w:r w:rsidRPr="00103BF7">
        <w:rPr>
          <w:rStyle w:val="Hyperlink"/>
          <w:color w:val="auto"/>
          <w:u w:val="none"/>
        </w:rPr>
        <w:t>Julia Krepl</w:t>
      </w:r>
    </w:p>
    <w:p w14:paraId="43601442" w14:textId="77777777" w:rsidR="007B468C" w:rsidRPr="00103BF7" w:rsidRDefault="00C63613" w:rsidP="007B468C">
      <w:pPr>
        <w:rPr>
          <w:rStyle w:val="Hyperlink"/>
          <w:color w:val="A6A6A6" w:themeColor="background1" w:themeShade="A6"/>
        </w:rPr>
      </w:pPr>
      <w:hyperlink r:id="rId11" w:history="1">
        <w:r w:rsidR="007B468C" w:rsidRPr="00103BF7">
          <w:rPr>
            <w:rStyle w:val="Hyperlink"/>
            <w:color w:val="A6A6A6" w:themeColor="background1" w:themeShade="A6"/>
          </w:rPr>
          <w:t>j.krepl@kunsthaus-bregenz.at</w:t>
        </w:r>
      </w:hyperlink>
      <w:r w:rsidR="007B468C" w:rsidRPr="00103BF7">
        <w:rPr>
          <w:rStyle w:val="Hyperlink"/>
          <w:color w:val="A6A6A6" w:themeColor="background1" w:themeShade="A6"/>
        </w:rPr>
        <w:t xml:space="preserve"> </w:t>
      </w:r>
    </w:p>
    <w:p w14:paraId="7ABEF385" w14:textId="7EF6FD86" w:rsidR="00DC66FC" w:rsidRPr="00A72D48" w:rsidRDefault="007B468C" w:rsidP="00DC22FD">
      <w:pPr>
        <w:rPr>
          <w:rFonts w:ascii="ClanPro-Bold" w:hAnsi="ClanPro-Bold" w:cs="Arial"/>
        </w:rPr>
      </w:pPr>
      <w:r>
        <w:t>+43-5574-485 94-410</w:t>
      </w:r>
      <w:r>
        <w:rPr>
          <w:rFonts w:cs="Arial"/>
        </w:rPr>
        <w:br w:type="column"/>
      </w:r>
      <w:r w:rsidR="00DC66FC" w:rsidRPr="00A72D48">
        <w:rPr>
          <w:rFonts w:ascii="ClanPro-Bold" w:hAnsi="ClanPro-Bold" w:cs="Arial"/>
        </w:rPr>
        <w:t>Partner</w:t>
      </w:r>
      <w:r w:rsidR="00DC66FC">
        <w:rPr>
          <w:rFonts w:ascii="ClanPro-Bold" w:hAnsi="ClanPro-Bold" w:cs="Arial"/>
        </w:rPr>
        <w:t>*innen und Sponsor*innen</w:t>
      </w:r>
    </w:p>
    <w:p w14:paraId="0A91256A" w14:textId="18912962" w:rsidR="00DC66FC" w:rsidRPr="00A72D48" w:rsidRDefault="00DC66FC" w:rsidP="00DC66FC">
      <w:pPr>
        <w:rPr>
          <w:rFonts w:cs="Arial"/>
        </w:rPr>
      </w:pPr>
      <w:r w:rsidRPr="00A72D48">
        <w:rPr>
          <w:rFonts w:cs="Arial"/>
        </w:rPr>
        <w:t xml:space="preserve">Das Kunsthaus Bregenz </w:t>
      </w:r>
      <w:r>
        <w:rPr>
          <w:rFonts w:cs="Arial"/>
        </w:rPr>
        <w:t xml:space="preserve">bedankt sich bei seinen Partner*innen </w:t>
      </w:r>
      <w:r w:rsidRPr="00A72D48">
        <w:rPr>
          <w:rFonts w:cs="Arial"/>
        </w:rPr>
        <w:t>für die großzügige finanzielle Unterstützung</w:t>
      </w:r>
    </w:p>
    <w:p w14:paraId="7D54FCCA" w14:textId="070425B0" w:rsidR="00DC66FC" w:rsidRDefault="00DC66FC" w:rsidP="00DC66FC">
      <w:pPr>
        <w:spacing w:after="120"/>
        <w:rPr>
          <w:rFonts w:cs="Arial"/>
        </w:rPr>
      </w:pPr>
      <w:r w:rsidRPr="00A72D48">
        <w:rPr>
          <w:rFonts w:cs="Arial"/>
        </w:rPr>
        <w:t>und das damit verbundene kulturelle Engagement.</w:t>
      </w:r>
    </w:p>
    <w:p w14:paraId="0E71FAB0" w14:textId="4449F96A" w:rsidR="00CE4326" w:rsidRDefault="00CE4326" w:rsidP="00B23BBA">
      <w:pPr>
        <w:spacing w:after="120"/>
        <w:rPr>
          <w:rFonts w:cs="Arial"/>
          <w:noProof/>
          <w:szCs w:val="19"/>
          <w:lang w:val="de-DE" w:eastAsia="de-DE"/>
        </w:rPr>
      </w:pPr>
    </w:p>
    <w:p w14:paraId="7A3AA711" w14:textId="2D026426" w:rsidR="00DB7248" w:rsidRDefault="00DB7248" w:rsidP="00B23BBA">
      <w:pPr>
        <w:spacing w:after="120"/>
        <w:rPr>
          <w:rFonts w:cs="Arial"/>
          <w:noProof/>
          <w:szCs w:val="19"/>
          <w:lang w:val="de-DE" w:eastAsia="de-DE"/>
        </w:rPr>
      </w:pPr>
    </w:p>
    <w:p w14:paraId="7EF8AAE6" w14:textId="4FC8CBC9" w:rsidR="00DB7248" w:rsidRPr="00B23BBA" w:rsidRDefault="00DB7248" w:rsidP="00B23BBA">
      <w:pPr>
        <w:spacing w:after="120"/>
        <w:rPr>
          <w:rFonts w:cs="Arial"/>
          <w:szCs w:val="19"/>
        </w:rPr>
      </w:pPr>
      <w:r>
        <w:rPr>
          <w:rFonts w:cs="Arial"/>
          <w:noProof/>
          <w:szCs w:val="19"/>
          <w:lang w:val="de-DE" w:eastAsia="de-DE"/>
        </w:rPr>
        <w:drawing>
          <wp:anchor distT="0" distB="0" distL="114300" distR="114300" simplePos="0" relativeHeight="251658240" behindDoc="1" locked="0" layoutInCell="1" allowOverlap="1" wp14:anchorId="7219A802" wp14:editId="0E2ED58B">
            <wp:simplePos x="0" y="0"/>
            <wp:positionH relativeFrom="margin">
              <wp:posOffset>-264160</wp:posOffset>
            </wp:positionH>
            <wp:positionV relativeFrom="paragraph">
              <wp:posOffset>201295</wp:posOffset>
            </wp:positionV>
            <wp:extent cx="4181475" cy="850011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enübersicht_PM_VALIE EXPORT_DE.jpg"/>
                    <pic:cNvPicPr/>
                  </pic:nvPicPr>
                  <pic:blipFill rotWithShape="1">
                    <a:blip r:embed="rId12" cstate="print">
                      <a:extLst>
                        <a:ext uri="{28A0092B-C50C-407E-A947-70E740481C1C}">
                          <a14:useLocalDpi xmlns:a14="http://schemas.microsoft.com/office/drawing/2010/main" val="0"/>
                        </a:ext>
                      </a:extLst>
                    </a:blip>
                    <a:srcRect r="11820"/>
                    <a:stretch/>
                  </pic:blipFill>
                  <pic:spPr bwMode="auto">
                    <a:xfrm>
                      <a:off x="0" y="0"/>
                      <a:ext cx="4181475" cy="8500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B7248" w:rsidRPr="00B23BBA" w:rsidSect="00ED4BF7">
      <w:headerReference w:type="default" r:id="rId13"/>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EAA" w16cex:dateUtc="2023-05-09T07:19:00Z"/>
  <w16cex:commentExtensible w16cex:durableId="28048EC1" w16cex:dateUtc="2023-05-0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1EE74" w16cid:durableId="28048EAA"/>
  <w16cid:commentId w16cid:paraId="4E563BB4" w16cid:durableId="28048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27E4" w14:textId="77777777" w:rsidR="00CD2F71" w:rsidRDefault="00CD2F71" w:rsidP="002E695C">
      <w:pPr>
        <w:spacing w:line="240" w:lineRule="auto"/>
      </w:pPr>
      <w:r>
        <w:separator/>
      </w:r>
    </w:p>
  </w:endnote>
  <w:endnote w:type="continuationSeparator" w:id="0">
    <w:p w14:paraId="4B3133FB" w14:textId="77777777" w:rsidR="00CD2F71" w:rsidRDefault="00CD2F71" w:rsidP="002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 w:name="ClanPro-BookItalic">
    <w:panose1 w:val="020B060402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9DD5" w14:textId="77777777" w:rsidR="00CD2F71" w:rsidRDefault="00CD2F71" w:rsidP="002E695C">
      <w:pPr>
        <w:spacing w:line="240" w:lineRule="auto"/>
      </w:pPr>
      <w:r>
        <w:separator/>
      </w:r>
    </w:p>
  </w:footnote>
  <w:footnote w:type="continuationSeparator" w:id="0">
    <w:p w14:paraId="0F8F7186" w14:textId="77777777" w:rsidR="00CD2F71" w:rsidRDefault="00CD2F71" w:rsidP="002E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B213" w14:textId="77777777" w:rsidR="00ED4BF7" w:rsidRPr="00A141DA" w:rsidRDefault="002E695C" w:rsidP="00ED4BF7">
    <w:pPr>
      <w:pStyle w:val="Kopfzeile"/>
      <w:rPr>
        <w:lang w:val="de-AT"/>
      </w:rPr>
    </w:pPr>
    <w:r>
      <w:rPr>
        <w:noProof/>
        <w:lang w:val="de-DE" w:eastAsia="de-DE"/>
      </w:rPr>
      <w:drawing>
        <wp:anchor distT="0" distB="0" distL="114300" distR="114300" simplePos="0" relativeHeight="251659264" behindDoc="0" locked="0" layoutInCell="1" allowOverlap="1" wp14:anchorId="3A9356EB" wp14:editId="417A3FC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C"/>
    <w:rsid w:val="00035EEB"/>
    <w:rsid w:val="000530E2"/>
    <w:rsid w:val="000B3F64"/>
    <w:rsid w:val="000C60BC"/>
    <w:rsid w:val="000E3247"/>
    <w:rsid w:val="00103BF7"/>
    <w:rsid w:val="00103E0F"/>
    <w:rsid w:val="001069C4"/>
    <w:rsid w:val="001135A2"/>
    <w:rsid w:val="00197E15"/>
    <w:rsid w:val="001D3750"/>
    <w:rsid w:val="00230AA5"/>
    <w:rsid w:val="00261D3B"/>
    <w:rsid w:val="00274617"/>
    <w:rsid w:val="00293826"/>
    <w:rsid w:val="00294053"/>
    <w:rsid w:val="002A4465"/>
    <w:rsid w:val="002B75DD"/>
    <w:rsid w:val="002C0A7E"/>
    <w:rsid w:val="002C2717"/>
    <w:rsid w:val="002C3F3A"/>
    <w:rsid w:val="002E695C"/>
    <w:rsid w:val="00316B08"/>
    <w:rsid w:val="00360B7D"/>
    <w:rsid w:val="003859D8"/>
    <w:rsid w:val="00387810"/>
    <w:rsid w:val="00394C76"/>
    <w:rsid w:val="0039763B"/>
    <w:rsid w:val="003C57ED"/>
    <w:rsid w:val="003D4EDD"/>
    <w:rsid w:val="0040212A"/>
    <w:rsid w:val="00425529"/>
    <w:rsid w:val="00477AA0"/>
    <w:rsid w:val="004A4C12"/>
    <w:rsid w:val="004B396E"/>
    <w:rsid w:val="004E6F8D"/>
    <w:rsid w:val="005126EF"/>
    <w:rsid w:val="005336CB"/>
    <w:rsid w:val="005610A1"/>
    <w:rsid w:val="00585F76"/>
    <w:rsid w:val="00593E89"/>
    <w:rsid w:val="005D38BA"/>
    <w:rsid w:val="005D6E25"/>
    <w:rsid w:val="00605D10"/>
    <w:rsid w:val="00607994"/>
    <w:rsid w:val="00625E73"/>
    <w:rsid w:val="006423ED"/>
    <w:rsid w:val="00647CFD"/>
    <w:rsid w:val="00656D2F"/>
    <w:rsid w:val="00684BE1"/>
    <w:rsid w:val="006949DA"/>
    <w:rsid w:val="00695668"/>
    <w:rsid w:val="006B113F"/>
    <w:rsid w:val="006D1513"/>
    <w:rsid w:val="006F6BF5"/>
    <w:rsid w:val="0073303A"/>
    <w:rsid w:val="00734C55"/>
    <w:rsid w:val="007433D4"/>
    <w:rsid w:val="0075219C"/>
    <w:rsid w:val="00763798"/>
    <w:rsid w:val="007A2D9E"/>
    <w:rsid w:val="007B468C"/>
    <w:rsid w:val="007F236D"/>
    <w:rsid w:val="008004D7"/>
    <w:rsid w:val="00807C68"/>
    <w:rsid w:val="00833873"/>
    <w:rsid w:val="008501AE"/>
    <w:rsid w:val="008A638F"/>
    <w:rsid w:val="0093016E"/>
    <w:rsid w:val="009A0D9D"/>
    <w:rsid w:val="009C6F1C"/>
    <w:rsid w:val="00A441E9"/>
    <w:rsid w:val="00A453DE"/>
    <w:rsid w:val="00A537E3"/>
    <w:rsid w:val="00A74CE4"/>
    <w:rsid w:val="00A904D6"/>
    <w:rsid w:val="00AB5B24"/>
    <w:rsid w:val="00AD2F08"/>
    <w:rsid w:val="00AE6CB5"/>
    <w:rsid w:val="00B23BBA"/>
    <w:rsid w:val="00B32C5F"/>
    <w:rsid w:val="00B34C8A"/>
    <w:rsid w:val="00B4745E"/>
    <w:rsid w:val="00B669DC"/>
    <w:rsid w:val="00B77D39"/>
    <w:rsid w:val="00B9223C"/>
    <w:rsid w:val="00BC0E0D"/>
    <w:rsid w:val="00BD169D"/>
    <w:rsid w:val="00BD3263"/>
    <w:rsid w:val="00BE4E52"/>
    <w:rsid w:val="00C101B9"/>
    <w:rsid w:val="00C411D3"/>
    <w:rsid w:val="00C44984"/>
    <w:rsid w:val="00C63613"/>
    <w:rsid w:val="00CD2F71"/>
    <w:rsid w:val="00CE4326"/>
    <w:rsid w:val="00D424CD"/>
    <w:rsid w:val="00D909C3"/>
    <w:rsid w:val="00D9294D"/>
    <w:rsid w:val="00D92AAC"/>
    <w:rsid w:val="00DB7248"/>
    <w:rsid w:val="00DC22FD"/>
    <w:rsid w:val="00DC66FC"/>
    <w:rsid w:val="00DF6C2B"/>
    <w:rsid w:val="00E227DD"/>
    <w:rsid w:val="00E61E00"/>
    <w:rsid w:val="00E914F8"/>
    <w:rsid w:val="00E97FD6"/>
    <w:rsid w:val="00EB42D0"/>
    <w:rsid w:val="00EB5940"/>
    <w:rsid w:val="00EC67A2"/>
    <w:rsid w:val="00ED00B6"/>
    <w:rsid w:val="00EE0DFF"/>
    <w:rsid w:val="00EF062D"/>
    <w:rsid w:val="00F00C2B"/>
    <w:rsid w:val="00FC2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66CB"/>
  <w15:chartTrackingRefBased/>
  <w15:docId w15:val="{D37FAAAE-15C9-46A4-BBC7-726E279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6FC"/>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6FC"/>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DC66FC"/>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DC66FC"/>
    <w:rPr>
      <w:rFonts w:ascii="ClanPro-Bold" w:hAnsi="ClanPro-Bold"/>
      <w:spacing w:val="3"/>
      <w:kern w:val="2"/>
      <w:szCs w:val="20"/>
      <w:lang w:val="x-none" w:eastAsia="x-none"/>
    </w:rPr>
  </w:style>
  <w:style w:type="character" w:customStyle="1" w:styleId="KUBBZchn">
    <w:name w:val="KUB B Zchn"/>
    <w:link w:val="KUBB"/>
    <w:rsid w:val="00DC66FC"/>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DC66FC"/>
    <w:pPr>
      <w:spacing w:line="851" w:lineRule="exact"/>
      <w:ind w:right="-1703"/>
    </w:pPr>
    <w:rPr>
      <w:spacing w:val="10"/>
      <w:sz w:val="57"/>
      <w:szCs w:val="57"/>
      <w:lang w:val="x-none" w:eastAsia="x-none"/>
    </w:rPr>
  </w:style>
  <w:style w:type="character" w:customStyle="1" w:styleId="KUBT2SZchn">
    <w:name w:val="KUB T2 S Zchn"/>
    <w:link w:val="KUBT2S"/>
    <w:rsid w:val="00DC66FC"/>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DC66FC"/>
    <w:pPr>
      <w:spacing w:line="240" w:lineRule="auto"/>
      <w:ind w:left="-2835"/>
    </w:pPr>
    <w:rPr>
      <w:noProof/>
      <w:spacing w:val="3"/>
      <w:kern w:val="2"/>
      <w:szCs w:val="20"/>
      <w:lang w:val="x-none" w:eastAsia="de-AT"/>
    </w:rPr>
  </w:style>
  <w:style w:type="character" w:customStyle="1" w:styleId="StandardoZAZchn">
    <w:name w:val="Standard oZA Zchn"/>
    <w:link w:val="StandardoZA"/>
    <w:rsid w:val="00DC66FC"/>
    <w:rPr>
      <w:rFonts w:ascii="ClanPro-Book" w:eastAsia="Calibri" w:hAnsi="ClanPro-Book" w:cs="Times New Roman"/>
      <w:noProof/>
      <w:spacing w:val="3"/>
      <w:kern w:val="2"/>
      <w:sz w:val="19"/>
      <w:szCs w:val="20"/>
      <w:lang w:val="x-none" w:eastAsia="de-AT"/>
    </w:rPr>
  </w:style>
  <w:style w:type="paragraph" w:styleId="Funotentext">
    <w:name w:val="footnote text"/>
    <w:basedOn w:val="Standard"/>
    <w:link w:val="FunotentextZchn"/>
    <w:uiPriority w:val="99"/>
    <w:semiHidden/>
    <w:unhideWhenUsed/>
    <w:rsid w:val="002E695C"/>
    <w:pPr>
      <w:spacing w:line="240" w:lineRule="auto"/>
    </w:pPr>
    <w:rPr>
      <w:sz w:val="20"/>
      <w:szCs w:val="20"/>
    </w:rPr>
  </w:style>
  <w:style w:type="character" w:customStyle="1" w:styleId="FunotentextZchn">
    <w:name w:val="Fußnotentext Zchn"/>
    <w:basedOn w:val="Absatz-Standardschriftart"/>
    <w:link w:val="Funotentext"/>
    <w:uiPriority w:val="99"/>
    <w:semiHidden/>
    <w:rsid w:val="002E695C"/>
    <w:rPr>
      <w:rFonts w:ascii="ClanPro-Book" w:eastAsia="Calibri" w:hAnsi="ClanPro-Book" w:cs="Times New Roman"/>
      <w:spacing w:val="2"/>
      <w:kern w:val="19"/>
      <w:sz w:val="20"/>
      <w:szCs w:val="20"/>
      <w:lang w:val="de-AT"/>
    </w:rPr>
  </w:style>
  <w:style w:type="character" w:styleId="Funotenzeichen">
    <w:name w:val="footnote reference"/>
    <w:basedOn w:val="Absatz-Standardschriftart"/>
    <w:uiPriority w:val="99"/>
    <w:semiHidden/>
    <w:unhideWhenUsed/>
    <w:rsid w:val="002E695C"/>
    <w:rPr>
      <w:vertAlign w:val="superscript"/>
    </w:rPr>
  </w:style>
  <w:style w:type="paragraph" w:styleId="berarbeitung">
    <w:name w:val="Revision"/>
    <w:hidden/>
    <w:uiPriority w:val="99"/>
    <w:semiHidden/>
    <w:rsid w:val="003C57ED"/>
    <w:rPr>
      <w:rFonts w:ascii="ClanPro-Book" w:eastAsia="Calibri" w:hAnsi="ClanPro-Book" w:cs="Times New Roman"/>
      <w:spacing w:val="2"/>
      <w:kern w:val="19"/>
      <w:sz w:val="19"/>
      <w:lang w:val="de-AT"/>
    </w:rPr>
  </w:style>
  <w:style w:type="character" w:styleId="Kommentarzeichen">
    <w:name w:val="annotation reference"/>
    <w:basedOn w:val="Absatz-Standardschriftart"/>
    <w:uiPriority w:val="99"/>
    <w:semiHidden/>
    <w:unhideWhenUsed/>
    <w:rsid w:val="00EB5940"/>
    <w:rPr>
      <w:sz w:val="16"/>
      <w:szCs w:val="16"/>
    </w:rPr>
  </w:style>
  <w:style w:type="paragraph" w:styleId="Kommentartext">
    <w:name w:val="annotation text"/>
    <w:basedOn w:val="Standard"/>
    <w:link w:val="KommentartextZchn"/>
    <w:uiPriority w:val="99"/>
    <w:unhideWhenUsed/>
    <w:rsid w:val="00EB5940"/>
    <w:pPr>
      <w:spacing w:line="240" w:lineRule="auto"/>
    </w:pPr>
    <w:rPr>
      <w:sz w:val="20"/>
      <w:szCs w:val="20"/>
    </w:rPr>
  </w:style>
  <w:style w:type="character" w:customStyle="1" w:styleId="KommentartextZchn">
    <w:name w:val="Kommentartext Zchn"/>
    <w:basedOn w:val="Absatz-Standardschriftart"/>
    <w:link w:val="Kommentartext"/>
    <w:uiPriority w:val="99"/>
    <w:rsid w:val="00EB5940"/>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EB5940"/>
    <w:rPr>
      <w:b/>
      <w:bCs/>
    </w:rPr>
  </w:style>
  <w:style w:type="character" w:customStyle="1" w:styleId="KommentarthemaZchn">
    <w:name w:val="Kommentarthema Zchn"/>
    <w:basedOn w:val="KommentartextZchn"/>
    <w:link w:val="Kommentarthema"/>
    <w:uiPriority w:val="99"/>
    <w:semiHidden/>
    <w:rsid w:val="00EB5940"/>
    <w:rPr>
      <w:rFonts w:ascii="ClanPro-Book" w:eastAsia="Calibri" w:hAnsi="ClanPro-Book" w:cs="Times New Roman"/>
      <w:b/>
      <w:bCs/>
      <w:spacing w:val="2"/>
      <w:kern w:val="19"/>
      <w:sz w:val="20"/>
      <w:szCs w:val="20"/>
      <w:lang w:val="de-AT"/>
    </w:rPr>
  </w:style>
  <w:style w:type="paragraph" w:styleId="Sprechblasentext">
    <w:name w:val="Balloon Text"/>
    <w:basedOn w:val="Standard"/>
    <w:link w:val="SprechblasentextZchn"/>
    <w:uiPriority w:val="99"/>
    <w:semiHidden/>
    <w:unhideWhenUsed/>
    <w:rsid w:val="00A453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3DE"/>
    <w:rPr>
      <w:rFonts w:ascii="Segoe UI" w:eastAsia="Calibri" w:hAnsi="Segoe UI" w:cs="Segoe UI"/>
      <w:spacing w:val="2"/>
      <w:kern w:val="19"/>
      <w:sz w:val="18"/>
      <w:szCs w:val="18"/>
      <w:lang w:val="de-AT"/>
    </w:rPr>
  </w:style>
  <w:style w:type="paragraph" w:styleId="StandardWeb">
    <w:name w:val="Normal (Web)"/>
    <w:basedOn w:val="Standard"/>
    <w:uiPriority w:val="99"/>
    <w:unhideWhenUsed/>
    <w:rsid w:val="0040212A"/>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Hyperlink">
    <w:name w:val="Hyperlink"/>
    <w:basedOn w:val="Absatz-Standardschriftart"/>
    <w:uiPriority w:val="99"/>
    <w:unhideWhenUsed/>
    <w:rsid w:val="00E91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repl@kunsthaus-bregenz.at"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www.kunsthaus-bregenz.at/kalender" TargetMode="External"/><Relationship Id="rId4" Type="http://schemas.openxmlformats.org/officeDocument/2006/relationships/webSettings" Target="webSettings.xml"/><Relationship Id="rId9" Type="http://schemas.openxmlformats.org/officeDocument/2006/relationships/hyperlink" Target="https://www.kunsthaus-bregenz.at/presse/guenter-b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E12F-3D48-4A19-9BA6-740CE08D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1504</Words>
  <Characters>9480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Martina Feurstein</cp:lastModifiedBy>
  <cp:revision>2</cp:revision>
  <cp:lastPrinted>2023-12-18T09:41:00Z</cp:lastPrinted>
  <dcterms:created xsi:type="dcterms:W3CDTF">2024-01-16T16:12:00Z</dcterms:created>
  <dcterms:modified xsi:type="dcterms:W3CDTF">2024-01-16T16:12:00Z</dcterms:modified>
</cp:coreProperties>
</file>