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6" w:rsidRPr="000E5ACD" w:rsidRDefault="00A270C6" w:rsidP="006B2BA9">
      <w:pPr>
        <w:spacing w:after="0"/>
        <w:rPr>
          <w:rFonts w:ascii="Arial" w:hAnsi="Arial" w:cs="Arial"/>
          <w14:numForm w14:val="oldStyle"/>
        </w:rPr>
      </w:pPr>
      <w:r w:rsidRPr="000E5ACD">
        <w:rPr>
          <w:rFonts w:ascii="Arial" w:hAnsi="Arial" w:cs="Arial"/>
          <w:noProof/>
          <w:lang w:val="de-DE" w:eastAsia="de-DE"/>
          <w14:numForm w14:val="oldStyle"/>
        </w:rPr>
        <w:drawing>
          <wp:anchor distT="0" distB="0" distL="114300" distR="114300" simplePos="0" relativeHeight="251659264" behindDoc="0" locked="0" layoutInCell="1" allowOverlap="1" wp14:anchorId="7841C445" wp14:editId="0E137924">
            <wp:simplePos x="0" y="0"/>
            <wp:positionH relativeFrom="rightMargin">
              <wp:align>left</wp:align>
            </wp:positionH>
            <wp:positionV relativeFrom="paragraph">
              <wp:posOffset>-6350</wp:posOffset>
            </wp:positionV>
            <wp:extent cx="474980" cy="474980"/>
            <wp:effectExtent l="0" t="0" r="127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B Logo 2.0_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0C6" w:rsidRPr="000E5ACD" w:rsidRDefault="00A270C6" w:rsidP="006B2BA9">
      <w:pPr>
        <w:spacing w:after="0"/>
        <w:rPr>
          <w:rFonts w:ascii="Arial" w:hAnsi="Arial" w:cs="Arial"/>
          <w14:numForm w14:val="oldStyle"/>
        </w:rPr>
      </w:pPr>
    </w:p>
    <w:p w:rsidR="00A270C6" w:rsidRPr="000E5ACD" w:rsidRDefault="00A270C6" w:rsidP="006B2BA9">
      <w:pPr>
        <w:spacing w:after="0"/>
        <w:rPr>
          <w:rFonts w:ascii="Arial" w:hAnsi="Arial" w:cs="Arial"/>
          <w:sz w:val="24"/>
          <w:szCs w:val="24"/>
          <w:lang w:val="de-DE"/>
          <w14:numForm w14:val="oldStyle"/>
        </w:rPr>
      </w:pPr>
    </w:p>
    <w:p w:rsidR="00A270C6" w:rsidRPr="006B2BA9" w:rsidRDefault="000A6C8B" w:rsidP="006B2BA9">
      <w:pPr>
        <w:spacing w:after="0"/>
        <w:rPr>
          <w:rFonts w:ascii="Arial" w:hAnsi="Arial" w:cs="Arial"/>
          <w:b/>
          <w:sz w:val="28"/>
          <w:szCs w:val="28"/>
          <w:lang w:val="de-DE"/>
          <w14:numForm w14:val="oldStyle"/>
        </w:rPr>
      </w:pPr>
      <w:r w:rsidRPr="006B2BA9">
        <w:rPr>
          <w:rFonts w:ascii="Arial" w:hAnsi="Arial" w:cs="Arial"/>
          <w:b/>
          <w:sz w:val="27"/>
          <w:szCs w:val="27"/>
          <w:lang w:val="de-DE"/>
          <w14:numForm w14:val="oldStyle"/>
        </w:rPr>
        <w:t>KUB</w:t>
      </w:r>
      <w:r w:rsidRPr="006B2BA9">
        <w:rPr>
          <w:rFonts w:ascii="Arial" w:hAnsi="Arial" w:cs="Arial"/>
          <w:b/>
          <w:sz w:val="28"/>
          <w:szCs w:val="28"/>
          <w:lang w:val="de-DE"/>
          <w14:numForm w14:val="oldStyle"/>
        </w:rPr>
        <w:t xml:space="preserve"> 2022.04 </w:t>
      </w:r>
      <w:r w:rsidR="00A270C6" w:rsidRPr="006B2BA9">
        <w:rPr>
          <w:rFonts w:ascii="Arial" w:hAnsi="Arial" w:cs="Arial"/>
          <w:b/>
          <w:sz w:val="28"/>
          <w:szCs w:val="28"/>
          <w:lang w:val="de-DE"/>
          <w14:numForm w14:val="oldStyle"/>
        </w:rPr>
        <w:t>»Anna Boghiguian« wird bis 19. Februar 2023 verlängert</w:t>
      </w:r>
    </w:p>
    <w:p w:rsidR="00A270C6" w:rsidRPr="000E5ACD" w:rsidRDefault="00A270C6" w:rsidP="006B2BA9">
      <w:pPr>
        <w:spacing w:after="0"/>
        <w:rPr>
          <w:rFonts w:ascii="Arial" w:hAnsi="Arial" w:cs="Arial"/>
          <w:b/>
          <w:sz w:val="19"/>
          <w:szCs w:val="19"/>
          <w:lang w:val="de-DE"/>
          <w14:numForm w14:val="oldStyle"/>
        </w:rPr>
      </w:pPr>
    </w:p>
    <w:p w:rsidR="00A270C6" w:rsidRPr="006B2BA9" w:rsidRDefault="00BB0357" w:rsidP="006B2BA9">
      <w:pPr>
        <w:spacing w:after="0"/>
        <w:rPr>
          <w:rFonts w:ascii="Arial" w:hAnsi="Arial" w:cs="Arial"/>
          <w:b/>
          <w:lang w:val="de-DE"/>
          <w14:numForm w14:val="oldStyle"/>
        </w:rPr>
      </w:pPr>
      <w:r w:rsidRPr="006B2BA9">
        <w:rPr>
          <w:rFonts w:ascii="Arial" w:hAnsi="Arial" w:cs="Arial"/>
          <w:b/>
          <w:lang w:val="de-DE"/>
          <w14:numForm w14:val="oldStyle"/>
        </w:rPr>
        <w:t xml:space="preserve">Wegen </w:t>
      </w:r>
      <w:r w:rsidR="004E0EF9" w:rsidRPr="006B2BA9">
        <w:rPr>
          <w:rFonts w:ascii="Arial" w:hAnsi="Arial" w:cs="Arial"/>
          <w:b/>
          <w:lang w:val="de-DE"/>
          <w14:numForm w14:val="oldStyle"/>
        </w:rPr>
        <w:t xml:space="preserve">des </w:t>
      </w:r>
      <w:r w:rsidR="00A270C6" w:rsidRPr="006B2BA9">
        <w:rPr>
          <w:rFonts w:ascii="Arial" w:hAnsi="Arial" w:cs="Arial"/>
          <w:b/>
          <w:lang w:val="de-DE"/>
          <w14:numForm w14:val="oldStyle"/>
        </w:rPr>
        <w:t xml:space="preserve">großen Publikumserfolgs wird </w:t>
      </w:r>
      <w:r w:rsidR="000A6C8B" w:rsidRPr="006B2BA9">
        <w:rPr>
          <w:rFonts w:ascii="Arial" w:hAnsi="Arial" w:cs="Arial"/>
          <w:b/>
          <w:lang w:val="de-DE"/>
          <w14:numForm w14:val="oldStyle"/>
        </w:rPr>
        <w:t xml:space="preserve">die Ausstellung </w:t>
      </w:r>
      <w:r w:rsidR="00A270C6" w:rsidRPr="006B2BA9">
        <w:rPr>
          <w:rFonts w:ascii="Arial" w:hAnsi="Arial" w:cs="Arial"/>
          <w:b/>
          <w:lang w:val="de-DE"/>
          <w14:numForm w14:val="oldStyle"/>
        </w:rPr>
        <w:t>»</w:t>
      </w:r>
      <w:proofErr w:type="spellStart"/>
      <w:r w:rsidR="00A270C6" w:rsidRPr="006B2BA9">
        <w:rPr>
          <w:rFonts w:ascii="Arial" w:hAnsi="Arial" w:cs="Arial"/>
          <w:b/>
          <w:lang w:val="de-DE"/>
          <w14:numForm w14:val="oldStyle"/>
        </w:rPr>
        <w:t>Period</w:t>
      </w:r>
      <w:proofErr w:type="spellEnd"/>
      <w:r w:rsidR="00A270C6" w:rsidRPr="006B2BA9">
        <w:rPr>
          <w:rFonts w:ascii="Arial" w:hAnsi="Arial" w:cs="Arial"/>
          <w:b/>
          <w:lang w:val="de-DE"/>
          <w14:numForm w14:val="oldStyle"/>
        </w:rPr>
        <w:t xml:space="preserve"> of Change« von Anna Boghiguian um vier Wochen verlängert</w:t>
      </w:r>
    </w:p>
    <w:p w:rsidR="00A270C6" w:rsidRPr="006B2BA9" w:rsidRDefault="00A270C6" w:rsidP="006B2BA9">
      <w:pPr>
        <w:spacing w:after="0"/>
        <w:rPr>
          <w:rFonts w:ascii="Arial" w:hAnsi="Arial" w:cs="Arial"/>
          <w:lang w:val="de-DE"/>
          <w14:numForm w14:val="oldStyle"/>
        </w:rPr>
      </w:pPr>
    </w:p>
    <w:p w:rsidR="00A270C6" w:rsidRPr="006B2BA9" w:rsidRDefault="00A270C6" w:rsidP="006B2BA9">
      <w:pPr>
        <w:spacing w:after="0"/>
        <w:rPr>
          <w:rFonts w:ascii="Arial" w:hAnsi="Arial" w:cs="Arial"/>
          <w:i/>
          <w:lang w:val="de-DE"/>
          <w14:numForm w14:val="oldStyle"/>
        </w:rPr>
      </w:pPr>
      <w:r w:rsidRPr="006B2BA9">
        <w:rPr>
          <w:rFonts w:ascii="Arial" w:hAnsi="Arial" w:cs="Arial"/>
          <w:i/>
          <w:lang w:val="de-DE"/>
          <w14:numForm w14:val="oldStyle"/>
        </w:rPr>
        <w:t xml:space="preserve">Bregenz, 25. November 2022 – Die </w:t>
      </w:r>
      <w:r w:rsidR="004E0EF9" w:rsidRPr="006B2BA9">
        <w:rPr>
          <w:rFonts w:ascii="Arial" w:hAnsi="Arial" w:cs="Arial"/>
          <w:i/>
          <w:lang w:val="de-DE"/>
          <w14:numForm w14:val="oldStyle"/>
        </w:rPr>
        <w:t>Erfolgsausstellung</w:t>
      </w:r>
      <w:r w:rsidRPr="006B2BA9">
        <w:rPr>
          <w:rFonts w:ascii="Arial" w:hAnsi="Arial" w:cs="Arial"/>
          <w:i/>
          <w:lang w:val="de-DE"/>
          <w14:numForm w14:val="oldStyle"/>
        </w:rPr>
        <w:t xml:space="preserve"> »</w:t>
      </w:r>
      <w:proofErr w:type="spellStart"/>
      <w:r w:rsidRPr="006B2BA9">
        <w:rPr>
          <w:rFonts w:ascii="Arial" w:hAnsi="Arial" w:cs="Arial"/>
          <w:i/>
          <w:lang w:val="de-DE"/>
          <w14:numForm w14:val="oldStyle"/>
        </w:rPr>
        <w:t>Period</w:t>
      </w:r>
      <w:proofErr w:type="spellEnd"/>
      <w:r w:rsidRPr="006B2BA9">
        <w:rPr>
          <w:rFonts w:ascii="Arial" w:hAnsi="Arial" w:cs="Arial"/>
          <w:i/>
          <w:lang w:val="de-DE"/>
          <w14:numForm w14:val="oldStyle"/>
        </w:rPr>
        <w:t xml:space="preserve"> of Change« </w:t>
      </w:r>
      <w:r w:rsidR="004E0EF9" w:rsidRPr="006B2BA9">
        <w:rPr>
          <w:rFonts w:ascii="Arial" w:hAnsi="Arial" w:cs="Arial"/>
          <w:i/>
          <w:lang w:val="de-DE"/>
          <w14:numForm w14:val="oldStyle"/>
        </w:rPr>
        <w:t xml:space="preserve">von </w:t>
      </w:r>
      <w:r w:rsidRPr="006B2BA9">
        <w:rPr>
          <w:rFonts w:ascii="Arial" w:hAnsi="Arial" w:cs="Arial"/>
          <w:i/>
          <w:lang w:val="de-DE"/>
          <w14:numForm w14:val="oldStyle"/>
        </w:rPr>
        <w:t xml:space="preserve">Anna Boghiguian </w:t>
      </w:r>
      <w:r w:rsidR="00BB0357" w:rsidRPr="006B2BA9">
        <w:rPr>
          <w:rFonts w:ascii="Arial" w:hAnsi="Arial" w:cs="Arial"/>
          <w:i/>
          <w:lang w:val="de-DE"/>
          <w14:numForm w14:val="oldStyle"/>
        </w:rPr>
        <w:t>wir</w:t>
      </w:r>
      <w:r w:rsidR="004E0EF9" w:rsidRPr="006B2BA9">
        <w:rPr>
          <w:rFonts w:ascii="Arial" w:hAnsi="Arial" w:cs="Arial"/>
          <w:i/>
          <w:lang w:val="de-DE"/>
          <w14:numForm w14:val="oldStyle"/>
        </w:rPr>
        <w:t xml:space="preserve">d </w:t>
      </w:r>
      <w:r w:rsidR="00C60ED3" w:rsidRPr="006B2BA9">
        <w:rPr>
          <w:rFonts w:ascii="Arial" w:hAnsi="Arial" w:cs="Arial"/>
          <w:i/>
          <w:lang w:val="de-DE"/>
          <w14:numForm w14:val="oldStyle"/>
        </w:rPr>
        <w:t xml:space="preserve">dank des großen Publikumserfolgs </w:t>
      </w:r>
      <w:r w:rsidR="00BB0357" w:rsidRPr="006B2BA9">
        <w:rPr>
          <w:rFonts w:ascii="Arial" w:hAnsi="Arial" w:cs="Arial"/>
          <w:i/>
          <w:lang w:val="de-DE"/>
          <w14:numForm w14:val="oldStyle"/>
        </w:rPr>
        <w:t>um einen Monat</w:t>
      </w:r>
      <w:r w:rsidR="004E0EF9" w:rsidRPr="006B2BA9">
        <w:rPr>
          <w:rFonts w:ascii="Arial" w:hAnsi="Arial" w:cs="Arial"/>
          <w:i/>
          <w:lang w:val="de-DE"/>
          <w14:numForm w14:val="oldStyle"/>
        </w:rPr>
        <w:t xml:space="preserve"> verlängert. Die Werke der ägyptisch-armenischen Künstlerin</w:t>
      </w:r>
      <w:r w:rsidR="00276770" w:rsidRPr="006B2BA9">
        <w:rPr>
          <w:rFonts w:ascii="Arial" w:hAnsi="Arial" w:cs="Arial"/>
          <w:i/>
          <w:lang w:val="de-DE"/>
          <w14:numForm w14:val="oldStyle"/>
        </w:rPr>
        <w:t xml:space="preserve"> sind </w:t>
      </w:r>
      <w:r w:rsidR="00C60ED3" w:rsidRPr="006B2BA9">
        <w:rPr>
          <w:rFonts w:ascii="Arial" w:hAnsi="Arial" w:cs="Arial"/>
          <w:i/>
          <w:lang w:val="de-DE"/>
          <w14:numForm w14:val="oldStyle"/>
        </w:rPr>
        <w:t xml:space="preserve">nun </w:t>
      </w:r>
      <w:r w:rsidR="00276770" w:rsidRPr="006B2BA9">
        <w:rPr>
          <w:rFonts w:ascii="Arial" w:hAnsi="Arial" w:cs="Arial"/>
          <w:i/>
          <w:lang w:val="de-DE"/>
          <w14:numForm w14:val="oldStyle"/>
        </w:rPr>
        <w:t xml:space="preserve">bis </w:t>
      </w:r>
      <w:r w:rsidR="00C60ED3" w:rsidRPr="006B2BA9">
        <w:rPr>
          <w:rFonts w:ascii="Arial" w:hAnsi="Arial" w:cs="Arial"/>
          <w:i/>
          <w:lang w:val="de-DE"/>
          <w14:numForm w14:val="oldStyle"/>
        </w:rPr>
        <w:t>19</w:t>
      </w:r>
      <w:r w:rsidR="00276770" w:rsidRPr="006B2BA9">
        <w:rPr>
          <w:rFonts w:ascii="Arial" w:hAnsi="Arial" w:cs="Arial"/>
          <w:i/>
          <w:lang w:val="de-DE"/>
          <w14:numForm w14:val="oldStyle"/>
        </w:rPr>
        <w:t xml:space="preserve">. Februar 2023 in Bregenz zu sehen. Zur </w:t>
      </w:r>
      <w:proofErr w:type="spellStart"/>
      <w:r w:rsidR="00276770" w:rsidRPr="006B2BA9">
        <w:rPr>
          <w:rFonts w:ascii="Arial" w:hAnsi="Arial" w:cs="Arial"/>
          <w:i/>
          <w:lang w:val="de-DE"/>
          <w14:numForm w14:val="oldStyle"/>
        </w:rPr>
        <w:t>F</w:t>
      </w:r>
      <w:r w:rsidR="00C60ED3" w:rsidRPr="006B2BA9">
        <w:rPr>
          <w:rFonts w:ascii="Arial" w:hAnsi="Arial" w:cs="Arial"/>
          <w:i/>
          <w:lang w:val="de-DE"/>
          <w14:numForm w14:val="oldStyle"/>
        </w:rPr>
        <w:t>i</w:t>
      </w:r>
      <w:r w:rsidR="00276770" w:rsidRPr="006B2BA9">
        <w:rPr>
          <w:rFonts w:ascii="Arial" w:hAnsi="Arial" w:cs="Arial"/>
          <w:i/>
          <w:lang w:val="de-DE"/>
          <w14:numForm w14:val="oldStyle"/>
        </w:rPr>
        <w:t>nissage</w:t>
      </w:r>
      <w:proofErr w:type="spellEnd"/>
      <w:r w:rsidR="00276770" w:rsidRPr="006B2BA9">
        <w:rPr>
          <w:rFonts w:ascii="Arial" w:hAnsi="Arial" w:cs="Arial"/>
          <w:i/>
          <w:lang w:val="de-DE"/>
          <w14:numForm w14:val="oldStyle"/>
        </w:rPr>
        <w:t xml:space="preserve"> erscheint eine </w:t>
      </w:r>
      <w:r w:rsidR="00C60ED3" w:rsidRPr="006B2BA9">
        <w:rPr>
          <w:rFonts w:ascii="Arial" w:hAnsi="Arial" w:cs="Arial"/>
          <w:i/>
          <w:lang w:val="de-DE"/>
          <w14:numForm w14:val="oldStyle"/>
        </w:rPr>
        <w:t>bildstarke</w:t>
      </w:r>
      <w:r w:rsidR="00276770" w:rsidRPr="006B2BA9">
        <w:rPr>
          <w:rFonts w:ascii="Arial" w:hAnsi="Arial" w:cs="Arial"/>
          <w:i/>
          <w:lang w:val="de-DE"/>
          <w14:numForm w14:val="oldStyle"/>
        </w:rPr>
        <w:t xml:space="preserve"> Publikation</w:t>
      </w:r>
      <w:r w:rsidR="00C60ED3" w:rsidRPr="006B2BA9">
        <w:rPr>
          <w:rFonts w:ascii="Arial" w:hAnsi="Arial" w:cs="Arial"/>
          <w:i/>
          <w:lang w:val="de-DE"/>
          <w14:numForm w14:val="oldStyle"/>
        </w:rPr>
        <w:t>, die gemeinsam mit der literaturaffinen Künstlerin gestaltet wurde.</w:t>
      </w:r>
      <w:bookmarkStart w:id="0" w:name="_GoBack"/>
      <w:bookmarkEnd w:id="0"/>
    </w:p>
    <w:p w:rsidR="00BB0357" w:rsidRPr="006B2BA9" w:rsidRDefault="00BB0357" w:rsidP="006B2BA9">
      <w:pPr>
        <w:spacing w:after="0"/>
        <w:rPr>
          <w:rFonts w:ascii="Arial" w:hAnsi="Arial" w:cs="Arial"/>
          <w:i/>
          <w:lang w:val="de-DE"/>
          <w14:numForm w14:val="oldStyle"/>
        </w:rPr>
      </w:pPr>
    </w:p>
    <w:p w:rsidR="00C60ED3" w:rsidRPr="006B2BA9" w:rsidRDefault="004E0EF9" w:rsidP="006B2BA9">
      <w:pPr>
        <w:spacing w:after="0"/>
        <w:rPr>
          <w:rFonts w:ascii="Arial" w:hAnsi="Arial" w:cs="Arial"/>
          <w:lang w:val="de-DE"/>
          <w14:numForm w14:val="oldStyle"/>
        </w:rPr>
      </w:pPr>
      <w:r w:rsidRPr="006B2BA9">
        <w:rPr>
          <w:rFonts w:ascii="Arial" w:hAnsi="Arial" w:cs="Arial"/>
          <w:lang w:val="de-DE"/>
          <w14:numForm w14:val="oldStyle"/>
        </w:rPr>
        <w:t xml:space="preserve">Mit ihren </w:t>
      </w:r>
      <w:r w:rsidR="00C60ED3" w:rsidRPr="006B2BA9">
        <w:rPr>
          <w:rFonts w:ascii="Arial" w:hAnsi="Arial" w:cs="Arial"/>
          <w:lang w:val="de-DE"/>
          <w14:numForm w14:val="oldStyle"/>
        </w:rPr>
        <w:t xml:space="preserve">hochaktuellen </w:t>
      </w:r>
      <w:r w:rsidRPr="006B2BA9">
        <w:rPr>
          <w:rFonts w:ascii="Arial" w:hAnsi="Arial" w:cs="Arial"/>
          <w:lang w:val="de-DE"/>
          <w14:numForm w14:val="oldStyle"/>
        </w:rPr>
        <w:t xml:space="preserve">ausdrucksstarken Zeichnungen und Installationen zieht Anna Boghiguian die Menschen </w:t>
      </w:r>
      <w:r w:rsidR="00C60ED3" w:rsidRPr="006B2BA9">
        <w:rPr>
          <w:rFonts w:ascii="Arial" w:hAnsi="Arial" w:cs="Arial"/>
          <w:lang w:val="de-DE"/>
          <w14:numForm w14:val="oldStyle"/>
        </w:rPr>
        <w:t xml:space="preserve">in Bregenz </w:t>
      </w:r>
      <w:r w:rsidRPr="006B2BA9">
        <w:rPr>
          <w:rFonts w:ascii="Arial" w:hAnsi="Arial" w:cs="Arial"/>
          <w:lang w:val="de-DE"/>
          <w14:numForm w14:val="oldStyle"/>
        </w:rPr>
        <w:t xml:space="preserve">seit Oktober 2022 in ihren Bann. </w:t>
      </w:r>
      <w:r w:rsidR="00276770" w:rsidRPr="006B2BA9">
        <w:rPr>
          <w:rFonts w:ascii="Arial" w:hAnsi="Arial" w:cs="Arial"/>
          <w:lang w:val="de-DE"/>
          <w14:numForm w14:val="oldStyle"/>
        </w:rPr>
        <w:t xml:space="preserve">Die gezeigten Arbeiten fertigte die Künstlerin in den Monaten vor der Eröffnung eigens für </w:t>
      </w:r>
      <w:r w:rsidR="00215996" w:rsidRPr="006B2BA9">
        <w:rPr>
          <w:rFonts w:ascii="Arial" w:hAnsi="Arial" w:cs="Arial"/>
          <w:lang w:val="de-DE"/>
          <w14:numForm w14:val="oldStyle"/>
        </w:rPr>
        <w:t>die Ausstellung</w:t>
      </w:r>
      <w:r w:rsidR="000A6C8B" w:rsidRPr="006B2BA9">
        <w:rPr>
          <w:rFonts w:ascii="Arial" w:hAnsi="Arial" w:cs="Arial"/>
          <w:lang w:val="de-DE"/>
          <w14:numForm w14:val="oldStyle"/>
        </w:rPr>
        <w:t xml:space="preserve"> und zum Großteil </w:t>
      </w:r>
      <w:r w:rsidR="00276770" w:rsidRPr="006B2BA9">
        <w:rPr>
          <w:rFonts w:ascii="Arial" w:hAnsi="Arial" w:cs="Arial"/>
          <w:lang w:val="de-DE"/>
          <w14:numForm w14:val="oldStyle"/>
        </w:rPr>
        <w:t>vor Ort in Bregenz</w:t>
      </w:r>
      <w:r w:rsidR="000A6C8B" w:rsidRPr="006B2BA9">
        <w:rPr>
          <w:rFonts w:ascii="Arial" w:hAnsi="Arial" w:cs="Arial"/>
          <w:lang w:val="de-DE"/>
          <w14:numForm w14:val="oldStyle"/>
        </w:rPr>
        <w:t xml:space="preserve"> an</w:t>
      </w:r>
      <w:r w:rsidR="00276770" w:rsidRPr="006B2BA9">
        <w:rPr>
          <w:rFonts w:ascii="Arial" w:hAnsi="Arial" w:cs="Arial"/>
          <w:lang w:val="de-DE"/>
          <w14:numForm w14:val="oldStyle"/>
        </w:rPr>
        <w:t xml:space="preserve">. </w:t>
      </w:r>
      <w:r w:rsidR="000A6C8B" w:rsidRPr="006B2BA9">
        <w:rPr>
          <w:rFonts w:ascii="Arial" w:hAnsi="Arial" w:cs="Arial"/>
          <w:lang w:val="de-DE"/>
          <w14:numForm w14:val="oldStyle"/>
        </w:rPr>
        <w:t>Bereits für das</w:t>
      </w:r>
      <w:r w:rsidRPr="006B2BA9">
        <w:rPr>
          <w:rFonts w:ascii="Arial" w:hAnsi="Arial" w:cs="Arial"/>
          <w:lang w:val="de-DE"/>
          <w14:numForm w14:val="oldStyle"/>
        </w:rPr>
        <w:t xml:space="preserve"> Jahr 2022 darf mit über 11.000 Besuc</w:t>
      </w:r>
      <w:r w:rsidR="000A6C8B" w:rsidRPr="006B2BA9">
        <w:rPr>
          <w:rFonts w:ascii="Arial" w:hAnsi="Arial" w:cs="Arial"/>
          <w:lang w:val="de-DE"/>
          <w14:numForm w14:val="oldStyle"/>
        </w:rPr>
        <w:t xml:space="preserve">her*innen gerechnet werden. Aufgrund des </w:t>
      </w:r>
      <w:r w:rsidR="005413BC" w:rsidRPr="006B2BA9">
        <w:rPr>
          <w:rFonts w:ascii="Arial" w:hAnsi="Arial" w:cs="Arial"/>
          <w:lang w:val="de-DE"/>
          <w14:numForm w14:val="oldStyle"/>
        </w:rPr>
        <w:t xml:space="preserve">hohen </w:t>
      </w:r>
      <w:r w:rsidR="000A6C8B" w:rsidRPr="006B2BA9">
        <w:rPr>
          <w:rFonts w:ascii="Arial" w:hAnsi="Arial" w:cs="Arial"/>
          <w:lang w:val="de-DE"/>
          <w14:numForm w14:val="oldStyle"/>
        </w:rPr>
        <w:t>Zuspruchs</w:t>
      </w:r>
      <w:r w:rsidRPr="006B2BA9">
        <w:rPr>
          <w:rFonts w:ascii="Arial" w:hAnsi="Arial" w:cs="Arial"/>
          <w:lang w:val="de-DE"/>
          <w14:numForm w14:val="oldStyle"/>
        </w:rPr>
        <w:t xml:space="preserve"> und der großen Aktualität wird die </w:t>
      </w:r>
      <w:r w:rsidRPr="006B2BA9">
        <w:rPr>
          <w:rFonts w:ascii="Arial" w:hAnsi="Arial" w:cs="Arial"/>
          <w:smallCaps/>
          <w:lang w:val="de-DE"/>
          <w14:numForm w14:val="oldStyle"/>
        </w:rPr>
        <w:t>KUB</w:t>
      </w:r>
      <w:r w:rsidRPr="006B2BA9">
        <w:rPr>
          <w:rFonts w:ascii="Arial" w:hAnsi="Arial" w:cs="Arial"/>
          <w:lang w:val="de-DE"/>
          <w14:numForm w14:val="oldStyle"/>
        </w:rPr>
        <w:t xml:space="preserve"> A</w:t>
      </w:r>
      <w:r w:rsidR="00276770" w:rsidRPr="006B2BA9">
        <w:rPr>
          <w:rFonts w:ascii="Arial" w:hAnsi="Arial" w:cs="Arial"/>
          <w:lang w:val="de-DE"/>
          <w14:numForm w14:val="oldStyle"/>
        </w:rPr>
        <w:t>usstellung nun verlängert. Statt bis 22. Januar</w:t>
      </w:r>
      <w:r w:rsidR="00C60ED3" w:rsidRPr="006B2BA9">
        <w:rPr>
          <w:rFonts w:ascii="Arial" w:hAnsi="Arial" w:cs="Arial"/>
          <w:lang w:val="de-DE"/>
          <w14:numForm w14:val="oldStyle"/>
        </w:rPr>
        <w:t xml:space="preserve"> 2023</w:t>
      </w:r>
      <w:r w:rsidR="00276770" w:rsidRPr="006B2BA9">
        <w:rPr>
          <w:rFonts w:ascii="Arial" w:hAnsi="Arial" w:cs="Arial"/>
          <w:lang w:val="de-DE"/>
          <w14:numForm w14:val="oldStyle"/>
        </w:rPr>
        <w:t xml:space="preserve">, wie ursprünglich geplant, sind die Arbeiten der Künstlerin nun bis Sonntag, 19. Februar 2023 in Bregenz zu sehen. </w:t>
      </w:r>
    </w:p>
    <w:p w:rsidR="00C60ED3" w:rsidRPr="006B2BA9" w:rsidRDefault="00C60ED3" w:rsidP="006B2BA9">
      <w:pPr>
        <w:spacing w:after="0"/>
        <w:rPr>
          <w:rFonts w:ascii="Arial" w:hAnsi="Arial" w:cs="Arial"/>
          <w:lang w:val="de-DE"/>
          <w14:numForm w14:val="oldStyle"/>
        </w:rPr>
      </w:pPr>
    </w:p>
    <w:p w:rsidR="00BB0357" w:rsidRPr="006B2BA9" w:rsidRDefault="00C60ED3" w:rsidP="006B2BA9">
      <w:pPr>
        <w:spacing w:after="0"/>
        <w:rPr>
          <w:rFonts w:ascii="Arial" w:hAnsi="Arial" w:cs="Arial"/>
          <w:lang w:val="de-DE"/>
          <w14:numForm w14:val="oldStyle"/>
        </w:rPr>
      </w:pPr>
      <w:r w:rsidRPr="006B2BA9">
        <w:rPr>
          <w:rFonts w:ascii="Arial" w:hAnsi="Arial" w:cs="Arial"/>
          <w:lang w:val="de-DE"/>
          <w14:numForm w14:val="oldStyle"/>
        </w:rPr>
        <w:t>Z</w:t>
      </w:r>
      <w:r w:rsidR="00276770" w:rsidRPr="006B2BA9">
        <w:rPr>
          <w:rFonts w:ascii="Arial" w:hAnsi="Arial" w:cs="Arial"/>
          <w:lang w:val="de-DE"/>
          <w14:numForm w14:val="oldStyle"/>
        </w:rPr>
        <w:t xml:space="preserve">ur Ausstellung erscheint eine </w:t>
      </w:r>
      <w:r w:rsidR="00233687" w:rsidRPr="006B2BA9">
        <w:rPr>
          <w:rFonts w:ascii="Arial" w:hAnsi="Arial" w:cs="Arial"/>
          <w:lang w:val="de-DE"/>
          <w14:numForm w14:val="oldStyle"/>
        </w:rPr>
        <w:t xml:space="preserve">umfangreiche </w:t>
      </w:r>
      <w:r w:rsidR="00276770" w:rsidRPr="006B2BA9">
        <w:rPr>
          <w:rFonts w:ascii="Arial" w:hAnsi="Arial" w:cs="Arial"/>
          <w:lang w:val="de-DE"/>
          <w14:numForm w14:val="oldStyle"/>
        </w:rPr>
        <w:t xml:space="preserve">Publikation, die in enger Zusammenarbeit mit Anna Boghiguian gestaltet wurde. </w:t>
      </w:r>
      <w:r w:rsidR="00BB0357" w:rsidRPr="006B2BA9">
        <w:rPr>
          <w:rFonts w:ascii="Arial" w:hAnsi="Arial" w:cs="Arial"/>
          <w:lang w:val="de-DE"/>
          <w14:numForm w14:val="oldStyle"/>
        </w:rPr>
        <w:t xml:space="preserve">Das </w:t>
      </w:r>
      <w:r w:rsidR="00215996" w:rsidRPr="006B2BA9">
        <w:rPr>
          <w:rFonts w:ascii="Arial" w:hAnsi="Arial" w:cs="Arial"/>
          <w:lang w:val="de-DE"/>
          <w14:numForm w14:val="oldStyle"/>
        </w:rPr>
        <w:t xml:space="preserve">Buch </w:t>
      </w:r>
      <w:r w:rsidRPr="006B2BA9">
        <w:rPr>
          <w:rFonts w:ascii="Arial" w:hAnsi="Arial" w:cs="Arial"/>
          <w:lang w:val="de-DE"/>
          <w14:numForm w14:val="oldStyle"/>
        </w:rPr>
        <w:t>wird am finalen Ausstellungstag, am Sonntag, den 19. Februar 2023,</w:t>
      </w:r>
      <w:r w:rsidR="00BB0357" w:rsidRPr="006B2BA9">
        <w:rPr>
          <w:rFonts w:ascii="Arial" w:hAnsi="Arial" w:cs="Arial"/>
          <w:lang w:val="de-DE"/>
          <w14:numForm w14:val="oldStyle"/>
        </w:rPr>
        <w:t xml:space="preserve"> </w:t>
      </w:r>
      <w:r w:rsidR="003A0B40" w:rsidRPr="006B2BA9">
        <w:rPr>
          <w:rFonts w:ascii="Arial" w:hAnsi="Arial" w:cs="Arial"/>
          <w:lang w:val="de-DE"/>
          <w14:numForm w14:val="oldStyle"/>
        </w:rPr>
        <w:t>im Rahmen einer</w:t>
      </w:r>
      <w:r w:rsidR="00BB0357" w:rsidRPr="006B2BA9">
        <w:rPr>
          <w:rFonts w:ascii="Arial" w:hAnsi="Arial" w:cs="Arial"/>
          <w:lang w:val="de-DE"/>
          <w14:numForm w14:val="oldStyle"/>
        </w:rPr>
        <w:t xml:space="preserve"> </w:t>
      </w:r>
      <w:proofErr w:type="spellStart"/>
      <w:r w:rsidR="00BB0357" w:rsidRPr="006B2BA9">
        <w:rPr>
          <w:rFonts w:ascii="Arial" w:hAnsi="Arial" w:cs="Arial"/>
          <w:lang w:val="de-DE"/>
          <w14:numForm w14:val="oldStyle"/>
        </w:rPr>
        <w:t>Finissage</w:t>
      </w:r>
      <w:proofErr w:type="spellEnd"/>
      <w:r w:rsidR="00BB0357" w:rsidRPr="006B2BA9">
        <w:rPr>
          <w:rFonts w:ascii="Arial" w:hAnsi="Arial" w:cs="Arial"/>
          <w:lang w:val="de-DE"/>
          <w14:numForm w14:val="oldStyle"/>
        </w:rPr>
        <w:t xml:space="preserve"> präsentiert.</w:t>
      </w:r>
      <w:r w:rsidR="00276770" w:rsidRPr="006B2BA9">
        <w:rPr>
          <w:rFonts w:ascii="Arial" w:hAnsi="Arial" w:cs="Arial"/>
          <w:lang w:val="de-DE"/>
          <w14:numForm w14:val="oldStyle"/>
        </w:rPr>
        <w:t xml:space="preserve"> Anna Boghiguian </w:t>
      </w:r>
      <w:r w:rsidRPr="006B2BA9">
        <w:rPr>
          <w:rFonts w:ascii="Arial" w:hAnsi="Arial" w:cs="Arial"/>
          <w:lang w:val="de-DE"/>
          <w14:numForm w14:val="oldStyle"/>
        </w:rPr>
        <w:t>hat</w:t>
      </w:r>
      <w:r w:rsidR="00276770" w:rsidRPr="006B2BA9">
        <w:rPr>
          <w:rFonts w:ascii="Arial" w:hAnsi="Arial" w:cs="Arial"/>
          <w:lang w:val="de-DE"/>
          <w14:numForm w14:val="oldStyle"/>
        </w:rPr>
        <w:t xml:space="preserve"> sich angekündigt.</w:t>
      </w:r>
    </w:p>
    <w:p w:rsidR="00A270C6" w:rsidRPr="006B2BA9" w:rsidRDefault="00A270C6" w:rsidP="006B2BA9">
      <w:pPr>
        <w:spacing w:after="0"/>
        <w:rPr>
          <w:rFonts w:ascii="Arial" w:hAnsi="Arial" w:cs="Arial"/>
          <w:lang w:val="de-DE"/>
          <w14:numForm w14:val="oldStyle"/>
        </w:rPr>
      </w:pPr>
    </w:p>
    <w:p w:rsidR="00A270C6" w:rsidRPr="006B2BA9" w:rsidRDefault="00A270C6" w:rsidP="006B2BA9">
      <w:pPr>
        <w:spacing w:after="0"/>
        <w:rPr>
          <w:rFonts w:ascii="Arial" w:hAnsi="Arial" w:cs="Arial"/>
          <w:lang w:val="de-DE"/>
          <w14:numForm w14:val="oldStyle"/>
        </w:rPr>
      </w:pPr>
    </w:p>
    <w:p w:rsidR="00276770" w:rsidRPr="006B2BA9" w:rsidRDefault="00276770" w:rsidP="006B2BA9">
      <w:pPr>
        <w:rPr>
          <w:rFonts w:ascii="Arial" w:hAnsi="Arial" w:cs="Arial"/>
          <w:lang w:val="de-DE"/>
          <w14:numForm w14:val="oldStyle"/>
        </w:rPr>
      </w:pPr>
      <w:proofErr w:type="spellStart"/>
      <w:r w:rsidRPr="006B2BA9">
        <w:rPr>
          <w:rFonts w:ascii="Arial" w:hAnsi="Arial" w:cs="Arial"/>
          <w:b/>
          <w:lang w:val="de-DE"/>
          <w14:numForm w14:val="oldStyle"/>
        </w:rPr>
        <w:t>Finissage</w:t>
      </w:r>
      <w:proofErr w:type="spellEnd"/>
      <w:r w:rsidRPr="006B2BA9">
        <w:rPr>
          <w:rFonts w:ascii="Arial" w:hAnsi="Arial" w:cs="Arial"/>
          <w:b/>
          <w:lang w:val="de-DE"/>
          <w14:numForm w14:val="oldStyle"/>
        </w:rPr>
        <w:t xml:space="preserve"> &amp; Buchpräsentation mit Anna Boghiguian</w:t>
      </w:r>
      <w:r w:rsidRPr="006B2BA9">
        <w:rPr>
          <w:rFonts w:ascii="Arial" w:hAnsi="Arial" w:cs="Arial"/>
          <w:b/>
          <w:lang w:val="de-DE"/>
          <w14:numForm w14:val="oldStyle"/>
        </w:rPr>
        <w:br/>
      </w:r>
      <w:r w:rsidRPr="006B2BA9">
        <w:rPr>
          <w:rFonts w:ascii="Arial" w:hAnsi="Arial" w:cs="Arial"/>
          <w:b/>
          <w:color w:val="808080" w:themeColor="background1" w:themeShade="80"/>
          <w:lang w:val="de-DE"/>
          <w14:numForm w14:val="oldStyle"/>
        </w:rPr>
        <w:t>Sonntag, 19. Februar 2023, 11 Uhr</w:t>
      </w:r>
      <w:r w:rsidRPr="006B2BA9">
        <w:rPr>
          <w:rFonts w:ascii="Arial" w:hAnsi="Arial" w:cs="Arial"/>
          <w:b/>
          <w:color w:val="808080" w:themeColor="background1" w:themeShade="80"/>
          <w:lang w:val="de-DE"/>
          <w14:numForm w14:val="oldStyle"/>
        </w:rPr>
        <w:br/>
      </w:r>
      <w:r w:rsidRPr="006B2BA9">
        <w:rPr>
          <w:rFonts w:ascii="Arial" w:hAnsi="Arial" w:cs="Arial"/>
          <w:lang w:val="de-DE"/>
          <w14:numForm w14:val="oldStyle"/>
        </w:rPr>
        <w:t>Zum Abschluss ihrer KUB Ausstellung kommt Künstlerin Anna Boghiguian nach Bregenz</w:t>
      </w:r>
      <w:r w:rsidR="00731AA5" w:rsidRPr="006B2BA9">
        <w:rPr>
          <w:rFonts w:ascii="Arial" w:hAnsi="Arial" w:cs="Arial"/>
          <w:lang w:val="de-DE"/>
          <w14:numForm w14:val="oldStyle"/>
        </w:rPr>
        <w:t xml:space="preserve"> und präsentiert die</w:t>
      </w:r>
      <w:r w:rsidRPr="006B2BA9">
        <w:rPr>
          <w:rFonts w:ascii="Arial" w:hAnsi="Arial" w:cs="Arial"/>
          <w:lang w:val="de-DE"/>
          <w14:numForm w14:val="oldStyle"/>
        </w:rPr>
        <w:t xml:space="preserve"> Publikation zu</w:t>
      </w:r>
      <w:r w:rsidR="00731AA5" w:rsidRPr="006B2BA9">
        <w:rPr>
          <w:rFonts w:ascii="Arial" w:hAnsi="Arial" w:cs="Arial"/>
          <w:lang w:val="de-DE"/>
          <w14:numForm w14:val="oldStyle"/>
        </w:rPr>
        <w:t xml:space="preserve"> ihrer</w:t>
      </w:r>
      <w:r w:rsidRPr="006B2BA9">
        <w:rPr>
          <w:rFonts w:ascii="Arial" w:hAnsi="Arial" w:cs="Arial"/>
          <w:lang w:val="de-DE"/>
          <w14:numForm w14:val="oldStyle"/>
        </w:rPr>
        <w:t xml:space="preserve"> Ausstellung</w:t>
      </w:r>
      <w:r w:rsidR="00731AA5" w:rsidRPr="006B2BA9">
        <w:rPr>
          <w:rFonts w:ascii="Arial" w:hAnsi="Arial" w:cs="Arial"/>
          <w:lang w:val="de-DE"/>
          <w14:numForm w14:val="oldStyle"/>
        </w:rPr>
        <w:t>.</w:t>
      </w:r>
      <w:r w:rsidR="00C60ED3" w:rsidRPr="006B2BA9">
        <w:rPr>
          <w:rFonts w:ascii="Arial" w:hAnsi="Arial" w:cs="Arial"/>
          <w:lang w:val="de-DE"/>
          <w14:numForm w14:val="oldStyle"/>
        </w:rPr>
        <w:br/>
      </w:r>
    </w:p>
    <w:sectPr w:rsidR="00276770" w:rsidRPr="006B2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6"/>
    <w:rsid w:val="000A6C8B"/>
    <w:rsid w:val="000E5ACD"/>
    <w:rsid w:val="00215996"/>
    <w:rsid w:val="00233687"/>
    <w:rsid w:val="00276770"/>
    <w:rsid w:val="003A0B40"/>
    <w:rsid w:val="004E0EF9"/>
    <w:rsid w:val="005413BC"/>
    <w:rsid w:val="006B2BA9"/>
    <w:rsid w:val="00731AA5"/>
    <w:rsid w:val="00A270C6"/>
    <w:rsid w:val="00BA2558"/>
    <w:rsid w:val="00BB0357"/>
    <w:rsid w:val="00C60ED3"/>
    <w:rsid w:val="00D167D0"/>
    <w:rsid w:val="00D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76E"/>
  <w15:chartTrackingRefBased/>
  <w15:docId w15:val="{F59052CD-997A-40A5-B1EF-A75D6D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220B-1A5F-4B3C-8068-AA5B1A71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Laura Heinzle</cp:lastModifiedBy>
  <cp:revision>5</cp:revision>
  <cp:lastPrinted>2022-11-23T10:00:00Z</cp:lastPrinted>
  <dcterms:created xsi:type="dcterms:W3CDTF">2022-11-23T09:01:00Z</dcterms:created>
  <dcterms:modified xsi:type="dcterms:W3CDTF">2022-11-23T10:00:00Z</dcterms:modified>
</cp:coreProperties>
</file>